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971800" cy="1116965"/>
            <wp:effectExtent l="0" t="0" r="0" b="6985"/>
            <wp:wrapTight wrapText="bothSides">
              <wp:wrapPolygon edited="0">
                <wp:start x="0" y="0"/>
                <wp:lineTo x="0" y="21367"/>
                <wp:lineTo x="21462" y="21367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</w:p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</w:p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</w:p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</w:p>
    <w:p w:rsidR="003E1819" w:rsidRDefault="003E1819" w:rsidP="003E1819">
      <w:pPr>
        <w:jc w:val="center"/>
        <w:rPr>
          <w:b/>
          <w:bCs/>
          <w:color w:val="000000"/>
          <w:sz w:val="28"/>
          <w:szCs w:val="28"/>
        </w:rPr>
      </w:pPr>
    </w:p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  <w:r w:rsidRPr="00571178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  <w:r w:rsidRPr="00571178">
        <w:rPr>
          <w:b/>
          <w:bCs/>
          <w:color w:val="000000"/>
          <w:sz w:val="28"/>
          <w:szCs w:val="28"/>
        </w:rPr>
        <w:t>«Средняя общеобразовательная школа №2</w:t>
      </w:r>
    </w:p>
    <w:p w:rsidR="003E1819" w:rsidRPr="00571178" w:rsidRDefault="003E1819" w:rsidP="003E1819">
      <w:pPr>
        <w:jc w:val="center"/>
        <w:rPr>
          <w:b/>
          <w:bCs/>
          <w:color w:val="000000"/>
          <w:sz w:val="28"/>
          <w:szCs w:val="28"/>
        </w:rPr>
      </w:pPr>
      <w:r w:rsidRPr="00571178">
        <w:rPr>
          <w:b/>
          <w:bCs/>
          <w:color w:val="000000"/>
          <w:sz w:val="28"/>
          <w:szCs w:val="28"/>
        </w:rPr>
        <w:t>р.п. Базарный Карабулак Саратовской области»</w:t>
      </w:r>
    </w:p>
    <w:p w:rsidR="003E1819" w:rsidRPr="00571178" w:rsidRDefault="003E1819" w:rsidP="003E1819">
      <w:pPr>
        <w:jc w:val="center"/>
        <w:rPr>
          <w:color w:val="000000"/>
          <w:sz w:val="28"/>
          <w:szCs w:val="28"/>
        </w:rPr>
      </w:pPr>
    </w:p>
    <w:p w:rsidR="003E1819" w:rsidRPr="00571178" w:rsidRDefault="003E1819" w:rsidP="003E1819">
      <w:pPr>
        <w:jc w:val="center"/>
        <w:rPr>
          <w:color w:val="000000"/>
          <w:sz w:val="28"/>
          <w:szCs w:val="28"/>
        </w:rPr>
      </w:pPr>
    </w:p>
    <w:p w:rsidR="003E1819" w:rsidRPr="00571178" w:rsidRDefault="003E1819" w:rsidP="003E1819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360" w:type="dxa"/>
        <w:tblLook w:val="04A0"/>
      </w:tblPr>
      <w:tblGrid>
        <w:gridCol w:w="3178"/>
        <w:gridCol w:w="3492"/>
        <w:gridCol w:w="3261"/>
      </w:tblGrid>
      <w:tr w:rsidR="003E1819" w:rsidRPr="00571178" w:rsidTr="003E1819">
        <w:trPr>
          <w:trHeight w:val="1859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819" w:rsidRPr="00571178" w:rsidRDefault="003E1819" w:rsidP="003E1819">
            <w:pPr>
              <w:suppressAutoHyphens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«РАССМОТРЕНО»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на заседании методического совета ОУ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Протокол №___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от «___»_________2021г.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819" w:rsidRPr="00571178" w:rsidRDefault="003E1819" w:rsidP="003E1819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«СОГЛАСОВАНО»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Заместитель директора по ВР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</w:p>
          <w:p w:rsidR="003E1819" w:rsidRPr="00571178" w:rsidRDefault="003E1819" w:rsidP="003E1819">
            <w:pPr>
              <w:rPr>
                <w:bCs/>
                <w:color w:val="000000"/>
                <w:sz w:val="28"/>
                <w:szCs w:val="28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_________  О.Н.Китаева</w:t>
            </w:r>
          </w:p>
          <w:p w:rsidR="003E1819" w:rsidRPr="00571178" w:rsidRDefault="003E1819" w:rsidP="003E1819">
            <w:pPr>
              <w:suppressAutoHyphens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от «____»_________2021г.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819" w:rsidRPr="00571178" w:rsidRDefault="003E1819" w:rsidP="003E1819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«УТВЕРЖДЕНО»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Директор ОУ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  <w:r w:rsidRPr="00571178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571178">
              <w:rPr>
                <w:bCs/>
                <w:color w:val="000000"/>
                <w:sz w:val="28"/>
                <w:szCs w:val="28"/>
              </w:rPr>
              <w:t>________М.В.Михайлова</w:t>
            </w:r>
            <w:proofErr w:type="spellEnd"/>
          </w:p>
          <w:p w:rsidR="003E1819" w:rsidRPr="00571178" w:rsidRDefault="003E1819" w:rsidP="003E1819">
            <w:pPr>
              <w:suppressAutoHyphens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571178">
              <w:rPr>
                <w:bCs/>
                <w:color w:val="000000"/>
                <w:sz w:val="28"/>
                <w:szCs w:val="28"/>
              </w:rPr>
              <w:t>Приказ №_____</w:t>
            </w:r>
            <w:r w:rsidRPr="00571178">
              <w:rPr>
                <w:bCs/>
                <w:color w:val="000000"/>
                <w:sz w:val="28"/>
                <w:szCs w:val="28"/>
              </w:rPr>
              <w:br/>
              <w:t>от «____»________2021г.</w:t>
            </w:r>
          </w:p>
        </w:tc>
      </w:tr>
    </w:tbl>
    <w:p w:rsidR="003E1819" w:rsidRPr="00571178" w:rsidRDefault="003E1819" w:rsidP="003E1819">
      <w:pPr>
        <w:pStyle w:val="a4"/>
        <w:ind w:left="0"/>
      </w:pP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jc w:val="center"/>
        <w:rPr>
          <w:sz w:val="28"/>
          <w:szCs w:val="28"/>
        </w:rPr>
      </w:pPr>
      <w:r w:rsidRPr="00571178">
        <w:rPr>
          <w:sz w:val="28"/>
          <w:szCs w:val="28"/>
        </w:rPr>
        <w:t xml:space="preserve">ДОПОЛНИТЕЛЬНАЯ ОБЩЕРАЗВИВАЮЩАЯ ПРОГРАММА </w:t>
      </w:r>
    </w:p>
    <w:p w:rsidR="003E1819" w:rsidRPr="00571178" w:rsidRDefault="003E1819" w:rsidP="003E18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Юный биолог </w:t>
      </w:r>
      <w:r w:rsidRPr="00571178">
        <w:rPr>
          <w:b/>
          <w:bCs/>
          <w:sz w:val="28"/>
          <w:szCs w:val="28"/>
        </w:rPr>
        <w:t>»</w:t>
      </w: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spacing w:line="360" w:lineRule="auto"/>
        <w:ind w:left="2694"/>
        <w:rPr>
          <w:sz w:val="28"/>
          <w:szCs w:val="28"/>
        </w:rPr>
      </w:pPr>
      <w:r w:rsidRPr="00571178">
        <w:rPr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 xml:space="preserve">естественно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аучная</w:t>
      </w:r>
    </w:p>
    <w:p w:rsidR="003E1819" w:rsidRPr="00571178" w:rsidRDefault="003E1819" w:rsidP="003E1819">
      <w:pPr>
        <w:spacing w:line="360" w:lineRule="auto"/>
        <w:ind w:left="2694"/>
        <w:rPr>
          <w:sz w:val="28"/>
          <w:szCs w:val="28"/>
        </w:rPr>
      </w:pPr>
      <w:r w:rsidRPr="00571178">
        <w:rPr>
          <w:sz w:val="28"/>
          <w:szCs w:val="28"/>
        </w:rPr>
        <w:t>Уровень: базовый</w:t>
      </w:r>
    </w:p>
    <w:p w:rsidR="003E1819" w:rsidRPr="00571178" w:rsidRDefault="003E1819" w:rsidP="003E1819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Возраст обучающихся: 15-16</w:t>
      </w:r>
      <w:r w:rsidRPr="00571178">
        <w:rPr>
          <w:sz w:val="28"/>
          <w:szCs w:val="28"/>
        </w:rPr>
        <w:t xml:space="preserve"> лет</w:t>
      </w:r>
    </w:p>
    <w:p w:rsidR="003E1819" w:rsidRPr="00571178" w:rsidRDefault="003E1819" w:rsidP="003E1819">
      <w:pPr>
        <w:spacing w:line="360" w:lineRule="auto"/>
        <w:ind w:left="2694"/>
        <w:rPr>
          <w:sz w:val="28"/>
          <w:szCs w:val="28"/>
        </w:rPr>
      </w:pPr>
      <w:r w:rsidRPr="00571178">
        <w:rPr>
          <w:sz w:val="28"/>
          <w:szCs w:val="28"/>
        </w:rPr>
        <w:t>Срок реализации: 1 год</w:t>
      </w: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ind w:left="5954"/>
        <w:rPr>
          <w:sz w:val="28"/>
          <w:szCs w:val="28"/>
        </w:rPr>
      </w:pPr>
      <w:r w:rsidRPr="00571178">
        <w:rPr>
          <w:sz w:val="28"/>
          <w:szCs w:val="28"/>
        </w:rPr>
        <w:t>Автор-составитель:</w:t>
      </w:r>
    </w:p>
    <w:p w:rsidR="003E1819" w:rsidRPr="00571178" w:rsidRDefault="003E1819" w:rsidP="003E1819">
      <w:pPr>
        <w:ind w:left="5954"/>
        <w:rPr>
          <w:sz w:val="28"/>
          <w:szCs w:val="28"/>
        </w:rPr>
      </w:pPr>
      <w:r>
        <w:rPr>
          <w:sz w:val="28"/>
          <w:szCs w:val="28"/>
        </w:rPr>
        <w:t>Ворошилова  О.А</w:t>
      </w:r>
      <w:r w:rsidRPr="00571178">
        <w:rPr>
          <w:sz w:val="28"/>
          <w:szCs w:val="28"/>
        </w:rPr>
        <w:t>.,</w:t>
      </w:r>
    </w:p>
    <w:p w:rsidR="003E1819" w:rsidRPr="00571178" w:rsidRDefault="003E1819" w:rsidP="003E1819">
      <w:pPr>
        <w:ind w:left="5954"/>
        <w:rPr>
          <w:sz w:val="28"/>
          <w:szCs w:val="28"/>
        </w:rPr>
      </w:pPr>
      <w:r w:rsidRPr="00571178">
        <w:rPr>
          <w:sz w:val="28"/>
          <w:szCs w:val="28"/>
        </w:rPr>
        <w:t xml:space="preserve">педагог </w:t>
      </w:r>
      <w:proofErr w:type="gramStart"/>
      <w:r w:rsidRPr="00571178">
        <w:rPr>
          <w:sz w:val="28"/>
          <w:szCs w:val="28"/>
        </w:rPr>
        <w:t>дополнительного</w:t>
      </w:r>
      <w:proofErr w:type="gramEnd"/>
    </w:p>
    <w:p w:rsidR="003E1819" w:rsidRPr="00571178" w:rsidRDefault="003E1819" w:rsidP="003E1819">
      <w:pPr>
        <w:ind w:left="5954"/>
        <w:rPr>
          <w:sz w:val="28"/>
          <w:szCs w:val="28"/>
        </w:rPr>
      </w:pPr>
      <w:r w:rsidRPr="00571178">
        <w:rPr>
          <w:sz w:val="28"/>
          <w:szCs w:val="28"/>
        </w:rPr>
        <w:t>образования</w:t>
      </w:r>
    </w:p>
    <w:p w:rsidR="003E1819" w:rsidRPr="00571178" w:rsidRDefault="003E1819" w:rsidP="003E1819">
      <w:pPr>
        <w:jc w:val="center"/>
        <w:rPr>
          <w:sz w:val="28"/>
          <w:szCs w:val="28"/>
        </w:rPr>
      </w:pPr>
    </w:p>
    <w:p w:rsidR="003E1819" w:rsidRPr="00571178" w:rsidRDefault="003E1819" w:rsidP="003E1819">
      <w:pPr>
        <w:rPr>
          <w:sz w:val="28"/>
          <w:szCs w:val="28"/>
        </w:rPr>
      </w:pPr>
      <w:bookmarkStart w:id="0" w:name="_GoBack"/>
      <w:bookmarkEnd w:id="0"/>
    </w:p>
    <w:p w:rsidR="00523C8C" w:rsidRDefault="003E1819" w:rsidP="003E18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71178">
        <w:rPr>
          <w:sz w:val="28"/>
          <w:szCs w:val="28"/>
        </w:rPr>
        <w:t>р.п. Базарный Карабулак, 202</w:t>
      </w:r>
      <w:r w:rsidR="00243663">
        <w:rPr>
          <w:sz w:val="28"/>
          <w:szCs w:val="28"/>
        </w:rPr>
        <w:t>1год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2"/>
        <w:gridCol w:w="2962"/>
        <w:gridCol w:w="2962"/>
      </w:tblGrid>
      <w:tr w:rsidR="003E181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3E181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(тематический) план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3E181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учебного (тематического) плана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3E181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Организационно-педагогические условия реализации Программы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</w:tr>
      <w:tr w:rsidR="003E181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2962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</w:tbl>
    <w:p w:rsidR="003E1819" w:rsidRDefault="003E1819" w:rsidP="003E1819">
      <w:pPr>
        <w:pStyle w:val="Default"/>
        <w:rPr>
          <w:b/>
          <w:bCs/>
          <w:sz w:val="28"/>
          <w:szCs w:val="28"/>
        </w:rPr>
      </w:pPr>
    </w:p>
    <w:p w:rsidR="003E1819" w:rsidRDefault="003E1819" w:rsidP="003E1819">
      <w:pPr>
        <w:pStyle w:val="Default"/>
        <w:rPr>
          <w:b/>
          <w:bCs/>
          <w:sz w:val="28"/>
          <w:szCs w:val="28"/>
        </w:rPr>
      </w:pPr>
    </w:p>
    <w:p w:rsidR="003E1819" w:rsidRDefault="003E1819" w:rsidP="003E1819">
      <w:pPr>
        <w:pStyle w:val="Default"/>
        <w:rPr>
          <w:b/>
          <w:bCs/>
          <w:sz w:val="28"/>
          <w:szCs w:val="28"/>
        </w:rPr>
      </w:pPr>
    </w:p>
    <w:p w:rsidR="003E1819" w:rsidRDefault="003E1819" w:rsidP="003E1819">
      <w:pPr>
        <w:pStyle w:val="Default"/>
        <w:rPr>
          <w:b/>
          <w:bCs/>
          <w:sz w:val="28"/>
          <w:szCs w:val="28"/>
        </w:rPr>
      </w:pPr>
    </w:p>
    <w:p w:rsidR="003E1819" w:rsidRDefault="003E1819" w:rsidP="003E1819">
      <w:pPr>
        <w:pStyle w:val="Default"/>
        <w:rPr>
          <w:b/>
          <w:bCs/>
          <w:sz w:val="28"/>
          <w:szCs w:val="28"/>
        </w:rPr>
      </w:pPr>
    </w:p>
    <w:p w:rsidR="003E1819" w:rsidRDefault="003E1819" w:rsidP="003E181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E1819" w:rsidRPr="00571178" w:rsidRDefault="003E1819" w:rsidP="003E1819">
      <w:pPr>
        <w:pStyle w:val="a4"/>
        <w:spacing w:before="243"/>
        <w:ind w:left="0" w:right="-1" w:firstLine="567"/>
        <w:jc w:val="both"/>
      </w:pPr>
      <w:r>
        <w:rPr>
          <w:b/>
          <w:bCs/>
        </w:rPr>
        <w:t xml:space="preserve"> </w:t>
      </w:r>
      <w:r w:rsidRPr="00571178">
        <w:t>Дополнительная общеобразовательная (</w:t>
      </w:r>
      <w:proofErr w:type="spellStart"/>
      <w:r w:rsidRPr="00571178">
        <w:t>общеразвивающая</w:t>
      </w:r>
      <w:proofErr w:type="spellEnd"/>
      <w:r w:rsidRPr="00571178">
        <w:t>) программа</w:t>
      </w:r>
    </w:p>
    <w:p w:rsidR="003E1819" w:rsidRPr="00571178" w:rsidRDefault="003E1819" w:rsidP="003E1819">
      <w:pPr>
        <w:pStyle w:val="a4"/>
        <w:spacing w:before="47" w:line="278" w:lineRule="auto"/>
        <w:ind w:left="0" w:right="-1"/>
        <w:jc w:val="both"/>
      </w:pPr>
      <w:r w:rsidRPr="00571178">
        <w:t>«</w:t>
      </w:r>
      <w:r>
        <w:t xml:space="preserve">Юный биолог </w:t>
      </w:r>
      <w:r w:rsidRPr="00571178">
        <w:t>»</w:t>
      </w:r>
      <w:r w:rsidRPr="00571178">
        <w:rPr>
          <w:spacing w:val="1"/>
        </w:rPr>
        <w:t xml:space="preserve"> </w:t>
      </w:r>
      <w:r w:rsidRPr="00571178">
        <w:t>разрабатывалась</w:t>
      </w:r>
      <w:r w:rsidRPr="00571178">
        <w:rPr>
          <w:spacing w:val="1"/>
        </w:rPr>
        <w:t xml:space="preserve"> </w:t>
      </w:r>
      <w:r w:rsidRPr="00571178">
        <w:t>на</w:t>
      </w:r>
      <w:r w:rsidRPr="00571178">
        <w:rPr>
          <w:spacing w:val="1"/>
        </w:rPr>
        <w:t xml:space="preserve"> </w:t>
      </w:r>
      <w:r w:rsidRPr="00571178">
        <w:t>основе</w:t>
      </w:r>
      <w:r w:rsidRPr="00571178">
        <w:rPr>
          <w:spacing w:val="1"/>
        </w:rPr>
        <w:t xml:space="preserve"> </w:t>
      </w:r>
      <w:r w:rsidRPr="00571178">
        <w:t>следующих материалов</w:t>
      </w:r>
      <w:r w:rsidRPr="00571178">
        <w:rPr>
          <w:spacing w:val="-4"/>
        </w:rPr>
        <w:t xml:space="preserve"> </w:t>
      </w:r>
      <w:r w:rsidRPr="00571178">
        <w:t>и документов:</w:t>
      </w:r>
    </w:p>
    <w:p w:rsidR="003E1819" w:rsidRDefault="003E1819" w:rsidP="003E1819">
      <w:pPr>
        <w:pStyle w:val="Default"/>
        <w:rPr>
          <w:sz w:val="28"/>
          <w:szCs w:val="28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Нормативно-правовые документы </w:t>
      </w:r>
    </w:p>
    <w:p w:rsidR="003E1819" w:rsidRDefault="003E1819" w:rsidP="003E1819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Федеральный закон Российской Федерации от 29 декабря 2012 г. №2 273-ФЗ «Об образовании в Российской Федерации». </w:t>
      </w:r>
    </w:p>
    <w:p w:rsidR="003E1819" w:rsidRDefault="003E1819" w:rsidP="003E1819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Приказ </w:t>
      </w:r>
      <w:proofErr w:type="spellStart"/>
      <w:r>
        <w:rPr>
          <w:color w:val="auto"/>
          <w:sz w:val="28"/>
          <w:szCs w:val="28"/>
        </w:rPr>
        <w:t>Минпросвещения</w:t>
      </w:r>
      <w:proofErr w:type="spellEnd"/>
      <w:r>
        <w:rPr>
          <w:color w:val="auto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E1819" w:rsidRDefault="003E1819" w:rsidP="003E1819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 xml:space="preserve">Письмо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 (включая </w:t>
      </w:r>
      <w:proofErr w:type="spellStart"/>
      <w:r>
        <w:rPr>
          <w:color w:val="auto"/>
          <w:sz w:val="28"/>
          <w:szCs w:val="28"/>
        </w:rPr>
        <w:t>разноуровневые</w:t>
      </w:r>
      <w:proofErr w:type="spellEnd"/>
      <w:r>
        <w:rPr>
          <w:color w:val="auto"/>
          <w:sz w:val="28"/>
          <w:szCs w:val="28"/>
        </w:rPr>
        <w:t xml:space="preserve"> программы)». </w:t>
      </w:r>
      <w:proofErr w:type="gramEnd"/>
    </w:p>
    <w:p w:rsidR="003E1819" w:rsidRDefault="003E1819" w:rsidP="003E1819">
      <w:pPr>
        <w:pStyle w:val="Default"/>
        <w:spacing w:after="20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Приказ Департамента образования города Москвы № 922 от 17.12.2014 «О мерах по развитию дополнительного образования детей в 2014-2015 учебном году» (с изменениями и дополнениями от 21.12.2018 г. № 482, от 31.01.2017 г. № 30, от 30.08.16 №1035, 08.09.2015 № 2074, от 07.08. 2015 г. № 1308). </w:t>
      </w:r>
    </w:p>
    <w:p w:rsidR="003E1819" w:rsidRDefault="003E1819" w:rsidP="003E1819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Постановление Главного государственного врача РФ от 14 июля 2014 года № 41 «Об утверждении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</w:p>
    <w:p w:rsidR="003E1819" w:rsidRDefault="003E1819" w:rsidP="003E1819">
      <w:pPr>
        <w:pStyle w:val="Default"/>
        <w:spacing w:after="2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Методические рекомендации по проектированию дополнительных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программ (включая </w:t>
      </w:r>
      <w:proofErr w:type="spellStart"/>
      <w:r>
        <w:rPr>
          <w:color w:val="auto"/>
          <w:sz w:val="28"/>
          <w:szCs w:val="28"/>
        </w:rPr>
        <w:t>разноуровневые</w:t>
      </w:r>
      <w:proofErr w:type="spellEnd"/>
      <w:r>
        <w:rPr>
          <w:color w:val="auto"/>
          <w:sz w:val="28"/>
          <w:szCs w:val="28"/>
        </w:rPr>
        <w:t xml:space="preserve"> программы). / </w:t>
      </w:r>
      <w:r>
        <w:rPr>
          <w:color w:val="auto"/>
          <w:sz w:val="28"/>
          <w:szCs w:val="28"/>
        </w:rPr>
        <w:lastRenderedPageBreak/>
        <w:t xml:space="preserve">Приложение к письму Министерства образования и науки Российской Федерации № 09-3242 от 18.11.2015 г. </w:t>
      </w:r>
    </w:p>
    <w:p w:rsidR="003E1819" w:rsidRDefault="003E1819" w:rsidP="003E1819">
      <w:pPr>
        <w:pStyle w:val="Default"/>
        <w:rPr>
          <w:sz w:val="28"/>
          <w:szCs w:val="28"/>
        </w:rPr>
      </w:pPr>
    </w:p>
    <w:p w:rsidR="003E1819" w:rsidRDefault="003E1819" w:rsidP="003E1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Генетика как наука о наследственности и изменчивости живых организмов решает следующие задачи: изучает способы хранения генетической информации у разных организмов (вирусов, бактерий, растений, животных и человека) и её материальные носители; анализирует способы передачи наследственной информации от одного поколения клеток и организмов к другому; выявляет механизмы и закономерности реализации генетической информации в процессе индивидуального развития и влияние на них условий среды обитания; изучает закономерности и механизмы изменчивости и её роль в эволюционном процессе; изыскивает способы исправления повреждённой генетической информации. </w:t>
      </w:r>
    </w:p>
    <w:p w:rsidR="003E1819" w:rsidRDefault="003E1819" w:rsidP="003E18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Вся история генетики – это величайший пример единства науки и практики. За последние годы были созданы и продолжают развиваться, совершенствоваться методы генетической инженерии и биотехнологии, позволяющие по-новому решать многие коренные задачи не только биологии и генетики, но и многих других наук и отраслей промышленности. И то, что прежде могло многим показаться фантастикой, становится теперь реальным, повседневным делом. </w:t>
      </w:r>
    </w:p>
    <w:p w:rsidR="003E1819" w:rsidRDefault="003E1819" w:rsidP="003E181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«Генетика и селекция» (далее – Программа)  </w:t>
      </w:r>
      <w:proofErr w:type="spellStart"/>
      <w:r>
        <w:rPr>
          <w:sz w:val="28"/>
          <w:szCs w:val="28"/>
        </w:rPr>
        <w:t>естественно-научной</w:t>
      </w:r>
      <w:proofErr w:type="spellEnd"/>
      <w:r>
        <w:rPr>
          <w:sz w:val="28"/>
          <w:szCs w:val="28"/>
        </w:rPr>
        <w:t xml:space="preserve"> направленности базового уровня помогает обучающимся глубже понять основные генетические закономерности, которые в полной мере </w:t>
      </w:r>
      <w:proofErr w:type="spellStart"/>
      <w:r>
        <w:rPr>
          <w:sz w:val="28"/>
          <w:szCs w:val="28"/>
        </w:rPr>
        <w:t>приложимы</w:t>
      </w:r>
      <w:proofErr w:type="spellEnd"/>
      <w:r>
        <w:rPr>
          <w:sz w:val="28"/>
          <w:szCs w:val="28"/>
        </w:rPr>
        <w:t xml:space="preserve"> к человеку; сформировать умения работать с серьезными источниками информации, в которых знания излагаются с точки зрения научной дисциплины, в точном соответствии с современным состоянием науки. </w:t>
      </w:r>
      <w:proofErr w:type="gramEnd"/>
    </w:p>
    <w:p w:rsidR="003E1819" w:rsidRDefault="003E1819" w:rsidP="003E18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Программы </w:t>
      </w:r>
    </w:p>
    <w:p w:rsidR="003E1819" w:rsidRDefault="003E1819" w:rsidP="003E1819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В XXI веке генетика занимает центральное место в системе биологических и медицинских наук. Достижения современной генетики способствуют решению многих теоретических и практических проблем, касающихся сущности жизни. Эта наука сыграла ведущую роль в разработке современной теории эволюции, стала основой для возникновения и развития молекулярной биологии. Велико практическое значение генетики, так как она представляет собой теоретическую основу селекции полезных для человека микроорганизмов, сортов культурных растений и пород домашних животных, </w:t>
      </w:r>
      <w:r>
        <w:rPr>
          <w:b/>
          <w:bCs/>
          <w:sz w:val="23"/>
          <w:szCs w:val="23"/>
        </w:rPr>
        <w:t xml:space="preserve">4 </w:t>
      </w:r>
    </w:p>
    <w:p w:rsidR="003E1819" w:rsidRDefault="003E1819" w:rsidP="003E1819">
      <w:pPr>
        <w:pStyle w:val="Default"/>
        <w:rPr>
          <w:color w:val="auto"/>
        </w:rPr>
      </w:pPr>
    </w:p>
    <w:p w:rsidR="003E1819" w:rsidRDefault="003E1819" w:rsidP="003E181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способствует успехам практической медицины. Помимо этого, генетические знания имеют важное мировоззренческое значение, поскольку позволяют человеку правильно понимать сущность природных процессов и явлений.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Новизна Программы </w:t>
      </w:r>
      <w:r>
        <w:rPr>
          <w:color w:val="auto"/>
          <w:sz w:val="28"/>
          <w:szCs w:val="28"/>
        </w:rPr>
        <w:t xml:space="preserve">заключается в том, что впервые в ее основу положено системное, поэтапное ознакомление с вопросами по молекулярной биологии, медицинской генетике, цитогенетике, генетике человека и другим аспектам.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данной программы содействует конкретизации законов генетики, способствует пропаганде генетических знаний, обучающиеся начинают с большей ответственностью относиться к себе, к окружающим людям, к окружающей среде.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Педагогическая целесообразность </w:t>
      </w:r>
      <w:r>
        <w:rPr>
          <w:color w:val="auto"/>
          <w:sz w:val="28"/>
          <w:szCs w:val="28"/>
        </w:rPr>
        <w:t xml:space="preserve">Программы заключается в том, что она создает оптимальные условия для формирования у обучающихся навыков практической и экспериментальной деятельности в процессе изучения основных биологических законов и закономерностей; содействует их профессиональному самоопределению.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Цель Программы </w:t>
      </w:r>
      <w:r>
        <w:rPr>
          <w:color w:val="auto"/>
          <w:sz w:val="28"/>
          <w:szCs w:val="28"/>
        </w:rPr>
        <w:t xml:space="preserve">– познакомить обучающихся с основными методами изучения генетики человека на примере конкретных заболеваний; рассмотреть последствия мутаций, затрагивающих генотип человека, сформировать у обучающихся культ здорового образа жизни. </w:t>
      </w:r>
      <w:proofErr w:type="gramEnd"/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поставленной цели предусматривает решение ряда задач.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 Программы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Обучающие: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заложить основы знаний о генетике как </w:t>
      </w:r>
      <w:proofErr w:type="gramStart"/>
      <w:r>
        <w:rPr>
          <w:color w:val="auto"/>
          <w:sz w:val="28"/>
          <w:szCs w:val="28"/>
        </w:rPr>
        <w:t>науке</w:t>
      </w:r>
      <w:proofErr w:type="gramEnd"/>
      <w:r>
        <w:rPr>
          <w:color w:val="auto"/>
          <w:sz w:val="28"/>
          <w:szCs w:val="28"/>
        </w:rPr>
        <w:t xml:space="preserve"> о наследственной изменчивости и ее основных типах, о материальных носителях наследственности;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сформировать навыки решения генетических задач с применением теоретических знаний;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заложить основы знаний о жизни выдающихся ученых-генетиков, определивших судьбу генетики как область медицинской науки и врачебной деятельности;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расширить и углубить знания о ядерной и цитоплазматической наследственности, о причинах возникновения и основных типах мутаций;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углубить умения определять </w:t>
      </w:r>
      <w:proofErr w:type="spellStart"/>
      <w:r>
        <w:rPr>
          <w:color w:val="auto"/>
          <w:sz w:val="28"/>
          <w:szCs w:val="28"/>
        </w:rPr>
        <w:t>доминантность</w:t>
      </w:r>
      <w:proofErr w:type="spellEnd"/>
      <w:r>
        <w:rPr>
          <w:color w:val="auto"/>
          <w:sz w:val="28"/>
          <w:szCs w:val="28"/>
        </w:rPr>
        <w:t xml:space="preserve"> и рецессивность </w:t>
      </w:r>
    </w:p>
    <w:p w:rsidR="003E1819" w:rsidRDefault="003E1819" w:rsidP="003E1819">
      <w:pPr>
        <w:pStyle w:val="Default"/>
        <w:rPr>
          <w:color w:val="auto"/>
          <w:sz w:val="23"/>
          <w:szCs w:val="23"/>
        </w:rPr>
      </w:pPr>
    </w:p>
    <w:p w:rsidR="003E1819" w:rsidRDefault="003E1819" w:rsidP="003E1819">
      <w:pPr>
        <w:pStyle w:val="Default"/>
        <w:rPr>
          <w:color w:val="auto"/>
        </w:rPr>
      </w:pPr>
    </w:p>
    <w:p w:rsidR="003E1819" w:rsidRDefault="003E1819" w:rsidP="003E1819">
      <w:pPr>
        <w:pStyle w:val="Default"/>
        <w:pageBreakBefore/>
        <w:rPr>
          <w:color w:val="auto"/>
        </w:rPr>
      </w:pP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признака, выявлять генотипы и фенотипы особей;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сформировать культуру работы с научной литературой.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Развивающие: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развить интерес к изучению генетики как важной составляющей биологической науки;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развить интеллектуальные и практические умения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самостоятельно приобретать и применять на практике полученные знания;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развить умения обучающихся анализировать содержание биологических задач и находить различные способы их решения;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развить мыслительные, творческие, коммуникативные способности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способствовать расширению кругозора и познавательной активности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содействовать профессиональному самоопределению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в медицине.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Воспитательные: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воспитать устойчивый профессиональный интерес к изучению биологии;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воспитать высокие моральные качества: любовь к своей будущей профессии, верность долгу, чувство гуманизма и патриотизма;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воспитать бережное отношение к собственному здоровью и здоровью окружающих.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Отличительная особенность данной Программы </w:t>
      </w:r>
      <w:r>
        <w:rPr>
          <w:color w:val="auto"/>
          <w:sz w:val="28"/>
          <w:szCs w:val="28"/>
        </w:rPr>
        <w:t xml:space="preserve">состоит в том, что в отличие от </w:t>
      </w:r>
      <w:proofErr w:type="gramStart"/>
      <w:r>
        <w:rPr>
          <w:color w:val="auto"/>
          <w:sz w:val="28"/>
          <w:szCs w:val="28"/>
        </w:rPr>
        <w:t>существующих</w:t>
      </w:r>
      <w:proofErr w:type="gramEnd"/>
      <w:r>
        <w:rPr>
          <w:color w:val="auto"/>
          <w:sz w:val="28"/>
          <w:szCs w:val="28"/>
        </w:rPr>
        <w:t xml:space="preserve"> данная программа: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позволяет развить ключевые компетентности средствами дополнительного образования;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сконцентрировать педагогическое внимание на индивидуальных интересах обучающегося, своевременно идентифицировать проблемы обучения;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осуществить реальную педагогическую поддержку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в достижении поставленных им целей; </w:t>
      </w:r>
    </w:p>
    <w:p w:rsidR="003E1819" w:rsidRDefault="003E1819" w:rsidP="003E1819">
      <w:pPr>
        <w:pStyle w:val="Default"/>
        <w:spacing w:after="1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реализовать права каждого обучающегося на выбор содержания, способов и темпа освоения Программы;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сконструировать оптимальный учебно-методический комплекс </w:t>
      </w:r>
    </w:p>
    <w:p w:rsidR="003E1819" w:rsidRDefault="003E1819" w:rsidP="003E18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3E1819" w:rsidRDefault="003E1819" w:rsidP="003E1819">
      <w:pPr>
        <w:pStyle w:val="Default"/>
        <w:rPr>
          <w:color w:val="auto"/>
        </w:rPr>
      </w:pPr>
    </w:p>
    <w:p w:rsidR="003E1819" w:rsidRDefault="003E1819" w:rsidP="003E1819">
      <w:pPr>
        <w:pStyle w:val="Default"/>
        <w:pageBreakBefore/>
        <w:rPr>
          <w:color w:val="auto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Программы.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реализации Программы формируется своеобразная образовательная среда, благоприятствующая развитию личности, появлению у нее профессионально-ориентированных установок. В данной среде происходит самообучение и саморазвитие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, включаются механизмы внутренней активности, формируется духовная культура личности, происходит обогащение научной дисциплины социально значимыми аспектами. Это обеспечивает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>
        <w:rPr>
          <w:color w:val="auto"/>
          <w:sz w:val="28"/>
          <w:szCs w:val="28"/>
        </w:rPr>
        <w:t xml:space="preserve"> возможность выбора деятельности, родителям – возможность увидеть перспективы и потенциал своего ребенка.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реализации содержания данной Программы широко используется аудиовизуальная и компьютерная техника, что в значительной мере повышает эффективность самостоятельной работы детей в процессе поисково-исследовательской работы.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Категория </w:t>
      </w:r>
      <w:proofErr w:type="gramStart"/>
      <w:r>
        <w:rPr>
          <w:b/>
          <w:bCs/>
          <w:color w:val="auto"/>
          <w:sz w:val="28"/>
          <w:szCs w:val="28"/>
        </w:rPr>
        <w:t>обучающихся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ведется в разновозрастных группах, группы комплектуются из обучающихся 15-16 лет.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Разнообразие содержания курса предполагает использование разных форм, методов и средств обучения.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Сроки реализации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рассчитана на 1 год обучения. Общее количество часов в год составляет 102 часа.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и режим занятий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реализуется 1 раза в неделю по 3 часа</w:t>
      </w:r>
      <w:r w:rsidR="005B0E0D">
        <w:rPr>
          <w:color w:val="auto"/>
          <w:sz w:val="28"/>
          <w:szCs w:val="28"/>
        </w:rPr>
        <w:t>, 102</w:t>
      </w:r>
      <w:r>
        <w:rPr>
          <w:color w:val="auto"/>
          <w:sz w:val="28"/>
          <w:szCs w:val="28"/>
        </w:rPr>
        <w:t xml:space="preserve"> часа в год. </w:t>
      </w:r>
      <w:proofErr w:type="gramStart"/>
      <w:r>
        <w:rPr>
          <w:color w:val="auto"/>
          <w:sz w:val="28"/>
          <w:szCs w:val="28"/>
        </w:rPr>
        <w:t xml:space="preserve">Программа включает в себя лекционные и практические занятия: беседы, диспуты, защиты проектов, круглые столы, конференции, лабораторные занятия, лекции, семинары, викторины, экскурсии, просмотры видеофильмов. </w:t>
      </w:r>
      <w:proofErr w:type="gramEnd"/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Планируемые результаты освоения Программы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реализации Программы обучающиеся будут </w:t>
      </w:r>
      <w:r>
        <w:rPr>
          <w:b/>
          <w:bCs/>
          <w:i/>
          <w:iCs/>
          <w:color w:val="auto"/>
          <w:sz w:val="28"/>
          <w:szCs w:val="28"/>
        </w:rPr>
        <w:t xml:space="preserve">знать: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основные положения генетических законов, теорий, закономерностей, правил, гипотез; </w:t>
      </w:r>
    </w:p>
    <w:p w:rsidR="003E1819" w:rsidRDefault="003E1819" w:rsidP="003E181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 </w:t>
      </w:r>
    </w:p>
    <w:p w:rsidR="003E1819" w:rsidRDefault="003E1819" w:rsidP="003E1819">
      <w:pPr>
        <w:pStyle w:val="Default"/>
        <w:rPr>
          <w:color w:val="auto"/>
        </w:rPr>
      </w:pPr>
    </w:p>
    <w:p w:rsidR="003E1819" w:rsidRDefault="003E1819" w:rsidP="003E1819">
      <w:pPr>
        <w:pStyle w:val="Default"/>
        <w:pageBreakBefore/>
        <w:rPr>
          <w:color w:val="auto"/>
        </w:rPr>
      </w:pP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биографии и результаты деятельности выдающихся генетиков;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основную генетическую символику и терминологию;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способы решения генетических задач и задач по молекулярной биологии повышенной сложности;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строение генов, хромосом, гамет;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 наследственной изменчивости и ее основных типах;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закономерности наследования и их цитологические основы;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особенности организации наследственного аппарата соматических и генеративных клеток организма;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основные виды мутаций; мутагенные факторы и их влияние на наследственность;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основные методы и методики изучения генетики человека; </w:t>
      </w:r>
    </w:p>
    <w:p w:rsidR="003E1819" w:rsidRDefault="003E1819" w:rsidP="003E1819">
      <w:pPr>
        <w:pStyle w:val="Default"/>
        <w:spacing w:after="15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 использовании методов генетики в селекции растений, животных и в медицинской практике;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 достижениях в области молекулярной генетики и генной инженерии.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реализации Программы обучающиеся будут </w:t>
      </w:r>
      <w:r>
        <w:rPr>
          <w:b/>
          <w:bCs/>
          <w:i/>
          <w:iCs/>
          <w:color w:val="auto"/>
          <w:sz w:val="28"/>
          <w:szCs w:val="28"/>
        </w:rPr>
        <w:t xml:space="preserve">уметь: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применять теоретические знания при решении задач повышенной сложности по молекулярной биологии и генетике;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пользоваться генетической символикой и терминологией;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определять </w:t>
      </w:r>
      <w:proofErr w:type="spellStart"/>
      <w:r>
        <w:rPr>
          <w:color w:val="auto"/>
          <w:sz w:val="28"/>
          <w:szCs w:val="28"/>
        </w:rPr>
        <w:t>доминантность</w:t>
      </w:r>
      <w:proofErr w:type="spellEnd"/>
      <w:r>
        <w:rPr>
          <w:color w:val="auto"/>
          <w:sz w:val="28"/>
          <w:szCs w:val="28"/>
        </w:rPr>
        <w:t xml:space="preserve"> и рецессивность признака, выявлять генотипы и фенотипы особей;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распознавать биологические объекты по их изображению;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работать с микроскопом и микропрепаратами;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самостоятельно работать с источниками дополнительной литературы;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составлять генетические карты для исследования родословной;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объяснять причины наследственных и ненаследственных заболеваний, генных и хромосомных мутаций;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выявлять источники мутагенов в окружающей среде (косвенно);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использовать знания о передаче наследственной информации для ведения здорового образа жизни.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Формы контроля и оценочные материалы </w:t>
      </w:r>
    </w:p>
    <w:p w:rsidR="003E1819" w:rsidRDefault="003E1819" w:rsidP="003E181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Служат для определения результативности освоения Программы </w:t>
      </w:r>
      <w:r>
        <w:rPr>
          <w:b/>
          <w:bCs/>
          <w:color w:val="auto"/>
          <w:sz w:val="23"/>
          <w:szCs w:val="23"/>
        </w:rPr>
        <w:t xml:space="preserve">8 </w:t>
      </w:r>
    </w:p>
    <w:p w:rsidR="003E1819" w:rsidRDefault="003E1819" w:rsidP="003E1819">
      <w:pPr>
        <w:pStyle w:val="Default"/>
        <w:rPr>
          <w:color w:val="auto"/>
        </w:rPr>
      </w:pPr>
    </w:p>
    <w:p w:rsidR="003E1819" w:rsidRDefault="003E1819" w:rsidP="003E181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обучающимися. Аттестация проводится 2 раза в год: промежуточная – в январе по итогам 1 полугодия, итоговая – в мае.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Формы проведения аттестации: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выполнение практических заданий (практикум, лабораторная работа);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тестирование; </w:t>
      </w:r>
    </w:p>
    <w:p w:rsidR="003E1819" w:rsidRDefault="003E1819" w:rsidP="003E1819">
      <w:pPr>
        <w:pStyle w:val="Default"/>
        <w:spacing w:after="15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опрос;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зачётная работа. </w:t>
      </w:r>
    </w:p>
    <w:p w:rsidR="003E1819" w:rsidRDefault="003E1819" w:rsidP="003E1819">
      <w:pPr>
        <w:pStyle w:val="Default"/>
        <w:rPr>
          <w:color w:val="auto"/>
          <w:sz w:val="28"/>
          <w:szCs w:val="28"/>
        </w:rPr>
      </w:pPr>
    </w:p>
    <w:tbl>
      <w:tblPr>
        <w:tblW w:w="177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  <w:gridCol w:w="305"/>
        <w:gridCol w:w="456"/>
        <w:gridCol w:w="760"/>
        <w:gridCol w:w="609"/>
        <w:gridCol w:w="912"/>
        <w:gridCol w:w="913"/>
        <w:gridCol w:w="607"/>
        <w:gridCol w:w="761"/>
        <w:gridCol w:w="457"/>
        <w:gridCol w:w="302"/>
        <w:gridCol w:w="1523"/>
      </w:tblGrid>
      <w:tr w:rsidR="003E1819" w:rsidTr="00887D5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934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</w:tr>
      <w:tr w:rsidR="003E1819" w:rsidTr="00887D5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1694" w:type="dxa"/>
            <w:gridSpan w:val="4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4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43" w:type="dxa"/>
            <w:gridSpan w:val="4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</w:tr>
      <w:tr w:rsidR="003E1819" w:rsidTr="00887D5A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173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</w:tr>
      <w:tr w:rsidR="003E1819" w:rsidTr="00887D5A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173" w:type="dxa"/>
          </w:tcPr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  <w:p w:rsidR="00887D5A" w:rsidRDefault="00887D5A" w:rsidP="00887D5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СОДЕРЖАНИЕ ПРОГРАММЫ </w:t>
            </w:r>
          </w:p>
          <w:p w:rsidR="00887D5A" w:rsidRPr="00CC4278" w:rsidRDefault="00887D5A" w:rsidP="00887D5A"/>
          <w:p w:rsidR="00887D5A" w:rsidRDefault="00887D5A" w:rsidP="00887D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Учебный (тематический) план </w:t>
            </w:r>
          </w:p>
          <w:p w:rsidR="00887D5A" w:rsidRDefault="00887D5A" w:rsidP="00887D5A"/>
          <w:tbl>
            <w:tblPr>
              <w:tblStyle w:val="a6"/>
              <w:tblW w:w="9747" w:type="dxa"/>
              <w:tblLayout w:type="fixed"/>
              <w:tblLook w:val="04A0"/>
            </w:tblPr>
            <w:tblGrid>
              <w:gridCol w:w="652"/>
              <w:gridCol w:w="5410"/>
              <w:gridCol w:w="1276"/>
              <w:gridCol w:w="1275"/>
              <w:gridCol w:w="1134"/>
            </w:tblGrid>
            <w:tr w:rsidR="00887D5A" w:rsidTr="00A93CDF">
              <w:tc>
                <w:tcPr>
                  <w:tcW w:w="652" w:type="dxa"/>
                  <w:vMerge w:val="restart"/>
                </w:tcPr>
                <w:p w:rsidR="00887D5A" w:rsidRDefault="00887D5A" w:rsidP="00A93CD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</w:p>
                <w:p w:rsidR="00887D5A" w:rsidRDefault="00887D5A" w:rsidP="00A93CDF"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410" w:type="dxa"/>
                  <w:vMerge w:val="restart"/>
                </w:tcPr>
                <w:p w:rsidR="00887D5A" w:rsidRDefault="00887D5A" w:rsidP="00A93CDF">
                  <w:r>
                    <w:rPr>
                      <w:b/>
                      <w:bCs/>
                      <w:sz w:val="28"/>
                      <w:szCs w:val="28"/>
                    </w:rPr>
                    <w:t>Название разделов, тем</w:t>
                  </w:r>
                </w:p>
              </w:tc>
              <w:tc>
                <w:tcPr>
                  <w:tcW w:w="3685" w:type="dxa"/>
                  <w:gridSpan w:val="3"/>
                </w:tcPr>
                <w:p w:rsidR="00887D5A" w:rsidRDefault="00887D5A" w:rsidP="00A93CD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Количество </w:t>
                  </w:r>
                </w:p>
                <w:p w:rsidR="00887D5A" w:rsidRDefault="00887D5A" w:rsidP="00A93CDF"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часов</w:t>
                  </w:r>
                </w:p>
              </w:tc>
            </w:tr>
            <w:tr w:rsidR="00887D5A" w:rsidTr="00A93CDF">
              <w:tc>
                <w:tcPr>
                  <w:tcW w:w="652" w:type="dxa"/>
                  <w:vMerge/>
                </w:tcPr>
                <w:p w:rsidR="00887D5A" w:rsidRDefault="00887D5A" w:rsidP="00A93CDF"/>
              </w:tc>
              <w:tc>
                <w:tcPr>
                  <w:tcW w:w="5410" w:type="dxa"/>
                  <w:vMerge/>
                </w:tcPr>
                <w:p w:rsidR="00887D5A" w:rsidRDefault="00887D5A" w:rsidP="00A93CDF"/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rPr>
                      <w:b/>
                      <w:bCs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rPr>
                      <w:b/>
                      <w:bCs/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Pr="00D53FE7" w:rsidRDefault="00D53FE7" w:rsidP="00A93CDF">
                  <w:pPr>
                    <w:rPr>
                      <w:b/>
                    </w:rPr>
                  </w:pPr>
                  <w:r w:rsidRPr="00D53FE7">
                    <w:rPr>
                      <w:b/>
                    </w:rPr>
                    <w:t>1</w:t>
                  </w:r>
                </w:p>
              </w:tc>
              <w:tc>
                <w:tcPr>
                  <w:tcW w:w="5410" w:type="dxa"/>
                </w:tcPr>
                <w:p w:rsidR="00887D5A" w:rsidRPr="003B3FEF" w:rsidRDefault="00D53FE7" w:rsidP="00A93CD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Вводное занятие «Генетика и её связь с другими науками». Цели и задачи. Инструктаж</w:t>
                  </w:r>
                </w:p>
              </w:tc>
              <w:tc>
                <w:tcPr>
                  <w:tcW w:w="1276" w:type="dxa"/>
                </w:tcPr>
                <w:p w:rsidR="00887D5A" w:rsidRPr="008225D7" w:rsidRDefault="00D53FE7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887D5A" w:rsidRPr="008225D7" w:rsidRDefault="00D53FE7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887D5A" w:rsidRPr="008225D7" w:rsidRDefault="00D53FE7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Pr="00D53FE7" w:rsidRDefault="00D53FE7" w:rsidP="00A93CDF">
                  <w:pPr>
                    <w:rPr>
                      <w:b/>
                    </w:rPr>
                  </w:pPr>
                  <w:r w:rsidRPr="00D53FE7">
                    <w:rPr>
                      <w:b/>
                    </w:rPr>
                    <w:t>2</w:t>
                  </w:r>
                </w:p>
              </w:tc>
              <w:tc>
                <w:tcPr>
                  <w:tcW w:w="5410" w:type="dxa"/>
                </w:tcPr>
                <w:p w:rsidR="00887D5A" w:rsidRPr="00D53FE7" w:rsidRDefault="00D53FE7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Молекулярные основы генетики</w:t>
                  </w:r>
                </w:p>
              </w:tc>
              <w:tc>
                <w:tcPr>
                  <w:tcW w:w="1276" w:type="dxa"/>
                </w:tcPr>
                <w:p w:rsidR="00887D5A" w:rsidRPr="00D53FE7" w:rsidRDefault="00EF5DF4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887D5A" w:rsidRPr="00D53FE7" w:rsidRDefault="00EF5DF4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87D5A" w:rsidRPr="00D53FE7" w:rsidRDefault="00EF5DF4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D53FE7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887D5A" w:rsidRDefault="00D53FE7" w:rsidP="00D53FE7">
                  <w:r>
                    <w:t>Структура нуклеиновых кислот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D53FE7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887D5A" w:rsidRPr="009058AA" w:rsidRDefault="00D53FE7" w:rsidP="00A93CDF">
                  <w:r>
                    <w:t>Физико-химические свойства нуклеиновых кислот</w:t>
                  </w:r>
                </w:p>
              </w:tc>
              <w:tc>
                <w:tcPr>
                  <w:tcW w:w="1276" w:type="dxa"/>
                </w:tcPr>
                <w:p w:rsidR="00887D5A" w:rsidRPr="009058AA" w:rsidRDefault="00887D5A" w:rsidP="00A93CDF">
                  <w:r w:rsidRPr="009058AA">
                    <w:t>3</w:t>
                  </w:r>
                </w:p>
              </w:tc>
              <w:tc>
                <w:tcPr>
                  <w:tcW w:w="1275" w:type="dxa"/>
                </w:tcPr>
                <w:p w:rsidR="00887D5A" w:rsidRPr="009058AA" w:rsidRDefault="00887D5A" w:rsidP="00A93CDF">
                  <w:r w:rsidRPr="009058AA">
                    <w:t>2</w:t>
                  </w:r>
                </w:p>
              </w:tc>
              <w:tc>
                <w:tcPr>
                  <w:tcW w:w="1134" w:type="dxa"/>
                </w:tcPr>
                <w:p w:rsidR="00887D5A" w:rsidRPr="009058AA" w:rsidRDefault="00887D5A" w:rsidP="00A93CDF">
                  <w:r w:rsidRPr="009058AA"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887D5A" w:rsidP="00A93CDF"/>
              </w:tc>
              <w:tc>
                <w:tcPr>
                  <w:tcW w:w="5410" w:type="dxa"/>
                </w:tcPr>
                <w:p w:rsidR="00887D5A" w:rsidRPr="00D53FE7" w:rsidRDefault="00D53FE7" w:rsidP="00A93CDF">
                  <w:pPr>
                    <w:rPr>
                      <w:b/>
                    </w:rPr>
                  </w:pPr>
                  <w:r w:rsidRPr="00D53FE7">
                    <w:rPr>
                      <w:b/>
                    </w:rPr>
                    <w:t>Функционирование макромолекул в клетке</w:t>
                  </w:r>
                </w:p>
              </w:tc>
              <w:tc>
                <w:tcPr>
                  <w:tcW w:w="1276" w:type="dxa"/>
                </w:tcPr>
                <w:p w:rsidR="00887D5A" w:rsidRPr="00EF5DF4" w:rsidRDefault="00EF5DF4" w:rsidP="00A93CDF">
                  <w:pPr>
                    <w:rPr>
                      <w:b/>
                    </w:rPr>
                  </w:pPr>
                  <w:r w:rsidRPr="00EF5DF4">
                    <w:rPr>
                      <w:b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887D5A" w:rsidRPr="00EF5DF4" w:rsidRDefault="00EF5DF4" w:rsidP="00A93CDF">
                  <w:pPr>
                    <w:rPr>
                      <w:b/>
                    </w:rPr>
                  </w:pPr>
                  <w:r w:rsidRPr="00EF5DF4">
                    <w:rPr>
                      <w:b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87D5A" w:rsidRPr="00EF5DF4" w:rsidRDefault="00EF5DF4" w:rsidP="00A93CDF">
                  <w:pPr>
                    <w:rPr>
                      <w:b/>
                    </w:rPr>
                  </w:pPr>
                  <w:r w:rsidRPr="00EF5DF4">
                    <w:rPr>
                      <w:b/>
                    </w:rPr>
                    <w:t>4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D53FE7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887D5A" w:rsidRPr="00D53FE7" w:rsidRDefault="00D53FE7" w:rsidP="00A93CDF">
                  <w:r w:rsidRPr="00D53FE7">
                    <w:t xml:space="preserve">Особенности синтеза ДНК. </w:t>
                  </w:r>
                </w:p>
              </w:tc>
              <w:tc>
                <w:tcPr>
                  <w:tcW w:w="1276" w:type="dxa"/>
                </w:tcPr>
                <w:p w:rsidR="00887D5A" w:rsidRPr="00D53FE7" w:rsidRDefault="00D53FE7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Pr="00D53FE7" w:rsidRDefault="00D53FE7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887D5A" w:rsidRPr="00D53FE7" w:rsidRDefault="00D53FE7" w:rsidP="00A93CDF">
                  <w: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D53FE7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887D5A" w:rsidRPr="00D53FE7" w:rsidRDefault="00D53FE7" w:rsidP="00EF5DF4">
                  <w:r w:rsidRPr="00D53FE7">
                    <w:t xml:space="preserve">Генетический код. </w:t>
                  </w:r>
                </w:p>
              </w:tc>
              <w:tc>
                <w:tcPr>
                  <w:tcW w:w="1276" w:type="dxa"/>
                </w:tcPr>
                <w:p w:rsidR="00887D5A" w:rsidRPr="00D53FE7" w:rsidRDefault="00887D5A" w:rsidP="00A93CDF">
                  <w:r w:rsidRPr="00D53FE7">
                    <w:t>3</w:t>
                  </w:r>
                </w:p>
              </w:tc>
              <w:tc>
                <w:tcPr>
                  <w:tcW w:w="1275" w:type="dxa"/>
                </w:tcPr>
                <w:p w:rsidR="00887D5A" w:rsidRPr="00D53FE7" w:rsidRDefault="00887D5A" w:rsidP="00A93CDF">
                  <w:r w:rsidRPr="00D53FE7">
                    <w:t>2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1</w:t>
                  </w:r>
                </w:p>
              </w:tc>
            </w:tr>
            <w:tr w:rsidR="00EF5DF4" w:rsidTr="00A93CDF">
              <w:tc>
                <w:tcPr>
                  <w:tcW w:w="652" w:type="dxa"/>
                </w:tcPr>
                <w:p w:rsidR="00EF5DF4" w:rsidRDefault="00EF5DF4" w:rsidP="00A93CDF">
                  <w:r>
                    <w:t>3</w:t>
                  </w:r>
                </w:p>
              </w:tc>
              <w:tc>
                <w:tcPr>
                  <w:tcW w:w="5410" w:type="dxa"/>
                </w:tcPr>
                <w:p w:rsidR="00EF5DF4" w:rsidRPr="00D53FE7" w:rsidRDefault="00EF5DF4" w:rsidP="00A93CDF">
                  <w:r w:rsidRPr="00D53FE7">
                    <w:t>. Реализация наследственной информации</w:t>
                  </w:r>
                </w:p>
              </w:tc>
              <w:tc>
                <w:tcPr>
                  <w:tcW w:w="1276" w:type="dxa"/>
                </w:tcPr>
                <w:p w:rsidR="00EF5DF4" w:rsidRPr="00D53FE7" w:rsidRDefault="00EF5DF4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EF5DF4" w:rsidRPr="00D53FE7" w:rsidRDefault="00EF5DF4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EF5DF4" w:rsidRDefault="00EF5DF4" w:rsidP="00A93CDF">
                  <w: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4</w:t>
                  </w:r>
                </w:p>
              </w:tc>
              <w:tc>
                <w:tcPr>
                  <w:tcW w:w="5410" w:type="dxa"/>
                </w:tcPr>
                <w:p w:rsidR="00887D5A" w:rsidRDefault="00D53FE7" w:rsidP="00A93CDF">
                  <w:r>
                    <w:t>Геном и его структура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887D5A" w:rsidP="00A93CDF"/>
              </w:tc>
              <w:tc>
                <w:tcPr>
                  <w:tcW w:w="5410" w:type="dxa"/>
                </w:tcPr>
                <w:p w:rsidR="00887D5A" w:rsidRPr="00EF5DF4" w:rsidRDefault="00EF5DF4" w:rsidP="00A93CDF">
                  <w:pPr>
                    <w:rPr>
                      <w:b/>
                    </w:rPr>
                  </w:pPr>
                  <w:r w:rsidRPr="00EF5DF4">
                    <w:rPr>
                      <w:b/>
                    </w:rPr>
                    <w:t>Генетика и цитология</w:t>
                  </w:r>
                </w:p>
              </w:tc>
              <w:tc>
                <w:tcPr>
                  <w:tcW w:w="1276" w:type="dxa"/>
                </w:tcPr>
                <w:p w:rsidR="00887D5A" w:rsidRPr="009C676C" w:rsidRDefault="00EF5DF4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1275" w:type="dxa"/>
                </w:tcPr>
                <w:p w:rsidR="00887D5A" w:rsidRPr="009C676C" w:rsidRDefault="00EF5DF4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887D5A" w:rsidRPr="009C676C" w:rsidRDefault="00EF5DF4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887D5A" w:rsidRDefault="00EF5DF4" w:rsidP="00A93CDF">
                  <w:r>
                    <w:t>Строение клетки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EF5DF4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887D5A" w:rsidRDefault="00EF5DF4" w:rsidP="00A93CDF">
                  <w: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887D5A" w:rsidRPr="009C676C" w:rsidRDefault="00EF5DF4" w:rsidP="00A93CDF">
                  <w:r>
                    <w:t>Цитологические основы наследственности</w:t>
                  </w:r>
                </w:p>
              </w:tc>
              <w:tc>
                <w:tcPr>
                  <w:tcW w:w="1276" w:type="dxa"/>
                </w:tcPr>
                <w:p w:rsidR="00887D5A" w:rsidRPr="009C676C" w:rsidRDefault="00887D5A" w:rsidP="00A93CDF">
                  <w:r w:rsidRPr="009C676C">
                    <w:t>3</w:t>
                  </w:r>
                </w:p>
              </w:tc>
              <w:tc>
                <w:tcPr>
                  <w:tcW w:w="1275" w:type="dxa"/>
                </w:tcPr>
                <w:p w:rsidR="00887D5A" w:rsidRPr="009C676C" w:rsidRDefault="00EF5DF4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887D5A" w:rsidRPr="009C676C" w:rsidRDefault="00EF5DF4" w:rsidP="00A93CDF">
                  <w: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3</w:t>
                  </w:r>
                </w:p>
              </w:tc>
              <w:tc>
                <w:tcPr>
                  <w:tcW w:w="5410" w:type="dxa"/>
                </w:tcPr>
                <w:p w:rsidR="00887D5A" w:rsidRDefault="00EF5DF4" w:rsidP="00A93CDF">
                  <w:r>
                    <w:t>Деление клетки</w:t>
                  </w:r>
                </w:p>
              </w:tc>
              <w:tc>
                <w:tcPr>
                  <w:tcW w:w="1276" w:type="dxa"/>
                </w:tcPr>
                <w:p w:rsidR="00887D5A" w:rsidRDefault="00EF5DF4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887D5A" w:rsidRDefault="00EF5DF4" w:rsidP="00A93CDF">
                  <w:r>
                    <w:t>1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4</w:t>
                  </w:r>
                </w:p>
              </w:tc>
              <w:tc>
                <w:tcPr>
                  <w:tcW w:w="5410" w:type="dxa"/>
                </w:tcPr>
                <w:p w:rsidR="00887D5A" w:rsidRDefault="00EF5DF4" w:rsidP="00A93CDF">
                  <w:r>
                    <w:t xml:space="preserve">Митоз 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5</w:t>
                  </w:r>
                </w:p>
              </w:tc>
              <w:tc>
                <w:tcPr>
                  <w:tcW w:w="5410" w:type="dxa"/>
                </w:tcPr>
                <w:p w:rsidR="00887D5A" w:rsidRDefault="00EF5DF4" w:rsidP="00A93CDF">
                  <w:r>
                    <w:t>Лабораторная работа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Митоз кончика корня фасоли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887D5A" w:rsidP="00A93CDF"/>
              </w:tc>
              <w:tc>
                <w:tcPr>
                  <w:tcW w:w="5410" w:type="dxa"/>
                </w:tcPr>
                <w:p w:rsidR="00887D5A" w:rsidRPr="00EF5DF4" w:rsidRDefault="00EF5DF4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Дискретная природа наследственности</w:t>
                  </w:r>
                </w:p>
              </w:tc>
              <w:tc>
                <w:tcPr>
                  <w:tcW w:w="1276" w:type="dxa"/>
                </w:tcPr>
                <w:p w:rsidR="00887D5A" w:rsidRPr="004B42F9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1275" w:type="dxa"/>
                </w:tcPr>
                <w:p w:rsidR="00887D5A" w:rsidRPr="004B42F9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887D5A" w:rsidRPr="004B42F9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887D5A" w:rsidRDefault="00EF5DF4" w:rsidP="00A93CDF">
                  <w:r>
                    <w:t>Закон Г.Менделя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моногибридное скрещивание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887D5A" w:rsidRDefault="00EF5DF4" w:rsidP="00A93CDF">
                  <w:proofErr w:type="spellStart"/>
                  <w:r>
                    <w:t>Дигибридное</w:t>
                  </w:r>
                  <w:proofErr w:type="spellEnd"/>
                  <w:r>
                    <w:t xml:space="preserve"> скрещивание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3</w:t>
                  </w:r>
                </w:p>
              </w:tc>
              <w:tc>
                <w:tcPr>
                  <w:tcW w:w="5410" w:type="dxa"/>
                </w:tcPr>
                <w:p w:rsidR="00887D5A" w:rsidRPr="009C676C" w:rsidRDefault="00EF5DF4" w:rsidP="00A93CDF">
                  <w:r>
                    <w:t>Решение задач</w:t>
                  </w:r>
                </w:p>
              </w:tc>
              <w:tc>
                <w:tcPr>
                  <w:tcW w:w="1276" w:type="dxa"/>
                </w:tcPr>
                <w:p w:rsidR="00887D5A" w:rsidRPr="009C676C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Pr="009C676C" w:rsidRDefault="00887D5A" w:rsidP="00A93CDF">
                  <w:r w:rsidRPr="009C676C">
                    <w:t>1</w:t>
                  </w:r>
                </w:p>
              </w:tc>
              <w:tc>
                <w:tcPr>
                  <w:tcW w:w="1134" w:type="dxa"/>
                </w:tcPr>
                <w:p w:rsidR="00887D5A" w:rsidRPr="009C676C" w:rsidRDefault="00887D5A" w:rsidP="00A93CDF">
                  <w:r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4</w:t>
                  </w:r>
                </w:p>
              </w:tc>
              <w:tc>
                <w:tcPr>
                  <w:tcW w:w="5410" w:type="dxa"/>
                </w:tcPr>
                <w:p w:rsidR="00887D5A" w:rsidRDefault="00EF5DF4" w:rsidP="00A93CDF">
                  <w:r>
                    <w:t>Решение задач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EF5DF4" w:rsidP="00A93CDF">
                  <w:r>
                    <w:t>5</w:t>
                  </w:r>
                </w:p>
              </w:tc>
              <w:tc>
                <w:tcPr>
                  <w:tcW w:w="5410" w:type="dxa"/>
                </w:tcPr>
                <w:p w:rsidR="00887D5A" w:rsidRPr="00EF5DF4" w:rsidRDefault="00EF5DF4" w:rsidP="00A93CDF">
                  <w:r w:rsidRPr="00EF5DF4">
                    <w:t>Наследование признаков при взаимодействии генов</w:t>
                  </w:r>
                </w:p>
              </w:tc>
              <w:tc>
                <w:tcPr>
                  <w:tcW w:w="1276" w:type="dxa"/>
                </w:tcPr>
                <w:p w:rsidR="00887D5A" w:rsidRPr="003A31C6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887D5A" w:rsidRPr="004B42F9" w:rsidRDefault="004B42F9" w:rsidP="00A93CDF">
                  <w:r w:rsidRPr="004B42F9">
                    <w:t>1</w:t>
                  </w:r>
                </w:p>
              </w:tc>
              <w:tc>
                <w:tcPr>
                  <w:tcW w:w="1134" w:type="dxa"/>
                </w:tcPr>
                <w:p w:rsidR="00887D5A" w:rsidRPr="004B42F9" w:rsidRDefault="004B42F9" w:rsidP="00A93CDF">
                  <w:r w:rsidRPr="004B42F9">
                    <w:t>2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Default="00887D5A" w:rsidP="00A93CDF"/>
              </w:tc>
              <w:tc>
                <w:tcPr>
                  <w:tcW w:w="5410" w:type="dxa"/>
                </w:tcPr>
                <w:p w:rsidR="00887D5A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Хромосомная теория наследственности</w:t>
                  </w:r>
                </w:p>
              </w:tc>
              <w:tc>
                <w:tcPr>
                  <w:tcW w:w="1276" w:type="dxa"/>
                </w:tcPr>
                <w:p w:rsidR="00887D5A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887D5A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887D5A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6</w:t>
                  </w:r>
                </w:p>
              </w:tc>
            </w:tr>
            <w:tr w:rsidR="00887D5A" w:rsidTr="00A93CDF">
              <w:tc>
                <w:tcPr>
                  <w:tcW w:w="652" w:type="dxa"/>
                </w:tcPr>
                <w:p w:rsidR="00887D5A" w:rsidRPr="004B42F9" w:rsidRDefault="004B42F9" w:rsidP="00A93CDF">
                  <w:r w:rsidRPr="004B42F9">
                    <w:t>1</w:t>
                  </w:r>
                </w:p>
              </w:tc>
              <w:tc>
                <w:tcPr>
                  <w:tcW w:w="5410" w:type="dxa"/>
                </w:tcPr>
                <w:p w:rsidR="00887D5A" w:rsidRPr="004B42F9" w:rsidRDefault="004B42F9" w:rsidP="00A93CDF">
                  <w:r w:rsidRPr="004B42F9">
                    <w:t>Наследование сцепленных признаков</w:t>
                  </w:r>
                </w:p>
              </w:tc>
              <w:tc>
                <w:tcPr>
                  <w:tcW w:w="1276" w:type="dxa"/>
                </w:tcPr>
                <w:p w:rsidR="00887D5A" w:rsidRDefault="00887D5A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887D5A" w:rsidRDefault="00887D5A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887D5A" w:rsidRDefault="00887D5A" w:rsidP="00A93CDF">
                  <w:r>
                    <w:t>1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4B42F9" w:rsidRPr="004B42F9" w:rsidRDefault="004B42F9" w:rsidP="00A93CDF">
                  <w:r w:rsidRPr="004B42F9">
                    <w:t>Наследование сцепленных признаков</w:t>
                  </w:r>
                  <w:r>
                    <w:t xml:space="preserve"> с полом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1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5410" w:type="dxa"/>
                </w:tcPr>
                <w:p w:rsidR="004B42F9" w:rsidRDefault="004B42F9" w:rsidP="00A93CDF">
                  <w:r>
                    <w:t>Решение задач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4</w:t>
                  </w:r>
                </w:p>
              </w:tc>
              <w:tc>
                <w:tcPr>
                  <w:tcW w:w="5410" w:type="dxa"/>
                </w:tcPr>
                <w:p w:rsidR="004B42F9" w:rsidRPr="003A31C6" w:rsidRDefault="004B42F9" w:rsidP="00A93CDF">
                  <w:r>
                    <w:t>Решение задач</w:t>
                  </w:r>
                </w:p>
              </w:tc>
              <w:tc>
                <w:tcPr>
                  <w:tcW w:w="1276" w:type="dxa"/>
                </w:tcPr>
                <w:p w:rsidR="004B42F9" w:rsidRPr="003A31C6" w:rsidRDefault="004B42F9" w:rsidP="00A93CDF">
                  <w:r w:rsidRPr="003A31C6">
                    <w:t>3</w:t>
                  </w:r>
                </w:p>
              </w:tc>
              <w:tc>
                <w:tcPr>
                  <w:tcW w:w="1275" w:type="dxa"/>
                </w:tcPr>
                <w:p w:rsidR="004B42F9" w:rsidRPr="003A31C6" w:rsidRDefault="004B42F9" w:rsidP="00A93CDF">
                  <w:r w:rsidRPr="003A31C6">
                    <w:t>1</w:t>
                  </w:r>
                </w:p>
              </w:tc>
              <w:tc>
                <w:tcPr>
                  <w:tcW w:w="1134" w:type="dxa"/>
                </w:tcPr>
                <w:p w:rsidR="004B42F9" w:rsidRPr="003A31C6" w:rsidRDefault="004B42F9" w:rsidP="00A93CDF">
                  <w:r w:rsidRPr="003A31C6"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/>
              </w:tc>
              <w:tc>
                <w:tcPr>
                  <w:tcW w:w="5410" w:type="dxa"/>
                </w:tcPr>
                <w:p w:rsidR="004B42F9" w:rsidRPr="00283D4C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Цитоплазматическая наследственность</w:t>
                  </w:r>
                </w:p>
              </w:tc>
              <w:tc>
                <w:tcPr>
                  <w:tcW w:w="1276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4B42F9" w:rsidRDefault="004B42F9" w:rsidP="00A93CDF">
                  <w:r>
                    <w:t>Особенности не хромосомной наследственности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/>
              </w:tc>
              <w:tc>
                <w:tcPr>
                  <w:tcW w:w="5410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Генетическая изменчивость</w:t>
                  </w:r>
                </w:p>
              </w:tc>
              <w:tc>
                <w:tcPr>
                  <w:tcW w:w="1276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 w:rsidRPr="004B42F9">
                    <w:rPr>
                      <w:b/>
                    </w:rPr>
                    <w:t>4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4B42F9" w:rsidRDefault="004B42F9" w:rsidP="00A93CDF">
                  <w:r>
                    <w:t>Генотип и среда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4B42F9" w:rsidRDefault="004B42F9" w:rsidP="00A93CDF">
                  <w:r>
                    <w:t xml:space="preserve">Мутации 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/>
              </w:tc>
              <w:tc>
                <w:tcPr>
                  <w:tcW w:w="5410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Генетика популяций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4B42F9" w:rsidRDefault="004B42F9" w:rsidP="00A93CDF">
                  <w:r>
                    <w:t>Генетическая структура популяции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1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4B42F9" w:rsidRDefault="004B42F9" w:rsidP="00A93CDF">
                  <w:r>
                    <w:t xml:space="preserve">Генетика и </w:t>
                  </w:r>
                  <w:proofErr w:type="spellStart"/>
                  <w:r>
                    <w:t>микроэволюция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4B42F9" w:rsidRDefault="004B42F9" w:rsidP="00A93CDF">
                  <w:r>
                    <w:t>1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/>
              </w:tc>
              <w:tc>
                <w:tcPr>
                  <w:tcW w:w="5410" w:type="dxa"/>
                </w:tcPr>
                <w:p w:rsidR="004B42F9" w:rsidRPr="004B42F9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Генетика на службе человека</w:t>
                  </w:r>
                </w:p>
              </w:tc>
              <w:tc>
                <w:tcPr>
                  <w:tcW w:w="1276" w:type="dxa"/>
                </w:tcPr>
                <w:p w:rsidR="004B42F9" w:rsidRPr="00E43F51" w:rsidRDefault="00E43F51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1275" w:type="dxa"/>
                </w:tcPr>
                <w:p w:rsidR="004B42F9" w:rsidRPr="00E43F51" w:rsidRDefault="00E43F51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4B42F9" w:rsidRPr="00E43F51" w:rsidRDefault="00E43F51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E43F51" w:rsidP="00A93CDF">
                  <w:r>
                    <w:t>1</w:t>
                  </w:r>
                </w:p>
              </w:tc>
              <w:tc>
                <w:tcPr>
                  <w:tcW w:w="5410" w:type="dxa"/>
                </w:tcPr>
                <w:p w:rsidR="004B42F9" w:rsidRDefault="00E43F51" w:rsidP="00A93CDF">
                  <w:r>
                    <w:t>Генная инженерия</w:t>
                  </w:r>
                </w:p>
              </w:tc>
              <w:tc>
                <w:tcPr>
                  <w:tcW w:w="1276" w:type="dxa"/>
                </w:tcPr>
                <w:p w:rsidR="004B42F9" w:rsidRDefault="00E43F51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E43F51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4B42F9" w:rsidRDefault="00E43F51" w:rsidP="00A93CDF">
                  <w:r>
                    <w:t>1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E43F51" w:rsidP="00A93CDF">
                  <w:r>
                    <w:t>2</w:t>
                  </w:r>
                </w:p>
              </w:tc>
              <w:tc>
                <w:tcPr>
                  <w:tcW w:w="5410" w:type="dxa"/>
                </w:tcPr>
                <w:p w:rsidR="004B42F9" w:rsidRDefault="00E43F51" w:rsidP="00A93CDF">
                  <w:r>
                    <w:t>Клеточная инженерия</w:t>
                  </w:r>
                </w:p>
              </w:tc>
              <w:tc>
                <w:tcPr>
                  <w:tcW w:w="1276" w:type="dxa"/>
                </w:tcPr>
                <w:p w:rsidR="004B42F9" w:rsidRDefault="00E43F51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E43F51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4B42F9" w:rsidRDefault="00E43F51" w:rsidP="00A93CDF">
                  <w:r>
                    <w:t>1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E43F51" w:rsidP="00A93CDF">
                  <w:r>
                    <w:t>3</w:t>
                  </w:r>
                </w:p>
              </w:tc>
              <w:tc>
                <w:tcPr>
                  <w:tcW w:w="5410" w:type="dxa"/>
                </w:tcPr>
                <w:p w:rsidR="004B42F9" w:rsidRDefault="00E43F51" w:rsidP="00A93CDF">
                  <w:r>
                    <w:t xml:space="preserve">Биотехнологии </w:t>
                  </w:r>
                </w:p>
              </w:tc>
              <w:tc>
                <w:tcPr>
                  <w:tcW w:w="1276" w:type="dxa"/>
                </w:tcPr>
                <w:p w:rsidR="004B42F9" w:rsidRDefault="00E43F51" w:rsidP="00A93CDF">
                  <w:r>
                    <w:t>6</w:t>
                  </w:r>
                </w:p>
              </w:tc>
              <w:tc>
                <w:tcPr>
                  <w:tcW w:w="1275" w:type="dxa"/>
                </w:tcPr>
                <w:p w:rsidR="004B42F9" w:rsidRDefault="00E43F51" w:rsidP="00A93CDF">
                  <w:r>
                    <w:t>4</w:t>
                  </w:r>
                </w:p>
              </w:tc>
              <w:tc>
                <w:tcPr>
                  <w:tcW w:w="1134" w:type="dxa"/>
                </w:tcPr>
                <w:p w:rsidR="004B42F9" w:rsidRDefault="00E43F51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E43F51" w:rsidP="00A93CDF">
                  <w:r>
                    <w:t>4</w:t>
                  </w:r>
                </w:p>
              </w:tc>
              <w:tc>
                <w:tcPr>
                  <w:tcW w:w="5410" w:type="dxa"/>
                </w:tcPr>
                <w:p w:rsidR="004B42F9" w:rsidRDefault="00E43F51" w:rsidP="00A93CDF">
                  <w:r>
                    <w:t>Генетика и селекция</w:t>
                  </w:r>
                </w:p>
              </w:tc>
              <w:tc>
                <w:tcPr>
                  <w:tcW w:w="1276" w:type="dxa"/>
                </w:tcPr>
                <w:p w:rsidR="004B42F9" w:rsidRDefault="00E43F51" w:rsidP="00A93CDF">
                  <w:r>
                    <w:t>6</w:t>
                  </w:r>
                </w:p>
              </w:tc>
              <w:tc>
                <w:tcPr>
                  <w:tcW w:w="1275" w:type="dxa"/>
                </w:tcPr>
                <w:p w:rsidR="004B42F9" w:rsidRDefault="00E43F51" w:rsidP="00A93CDF">
                  <w:r>
                    <w:t>4</w:t>
                  </w:r>
                </w:p>
              </w:tc>
              <w:tc>
                <w:tcPr>
                  <w:tcW w:w="1134" w:type="dxa"/>
                </w:tcPr>
                <w:p w:rsidR="004B42F9" w:rsidRDefault="00E43F51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E43F51" w:rsidP="00A93CDF">
                  <w:r>
                    <w:t>5</w:t>
                  </w:r>
                </w:p>
              </w:tc>
              <w:tc>
                <w:tcPr>
                  <w:tcW w:w="5410" w:type="dxa"/>
                </w:tcPr>
                <w:p w:rsidR="004B42F9" w:rsidRDefault="00E43F51" w:rsidP="00A93CDF">
                  <w:r>
                    <w:t xml:space="preserve">Генетика и </w:t>
                  </w:r>
                  <w:proofErr w:type="spellStart"/>
                  <w:r>
                    <w:t>соционика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4B42F9" w:rsidRDefault="00E43F51" w:rsidP="00A93CDF">
                  <w:r>
                    <w:t>3</w:t>
                  </w:r>
                </w:p>
              </w:tc>
              <w:tc>
                <w:tcPr>
                  <w:tcW w:w="1275" w:type="dxa"/>
                </w:tcPr>
                <w:p w:rsidR="004B42F9" w:rsidRDefault="00E43F51" w:rsidP="00A93CDF">
                  <w:r>
                    <w:t>2</w:t>
                  </w:r>
                </w:p>
              </w:tc>
              <w:tc>
                <w:tcPr>
                  <w:tcW w:w="1134" w:type="dxa"/>
                </w:tcPr>
                <w:p w:rsidR="004B42F9" w:rsidRDefault="00E43F51" w:rsidP="00A93CDF">
                  <w:r>
                    <w:t>1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E43F51" w:rsidP="00A93CDF">
                  <w:r>
                    <w:t>6</w:t>
                  </w:r>
                </w:p>
              </w:tc>
              <w:tc>
                <w:tcPr>
                  <w:tcW w:w="5410" w:type="dxa"/>
                </w:tcPr>
                <w:p w:rsidR="004B42F9" w:rsidRDefault="00E43F51" w:rsidP="00A93CDF">
                  <w:r>
                    <w:t>Проблемы современной генетики</w:t>
                  </w:r>
                </w:p>
              </w:tc>
              <w:tc>
                <w:tcPr>
                  <w:tcW w:w="1276" w:type="dxa"/>
                </w:tcPr>
                <w:p w:rsidR="004B42F9" w:rsidRDefault="00E43F51" w:rsidP="00A93CDF">
                  <w:r>
                    <w:t>6</w:t>
                  </w:r>
                </w:p>
              </w:tc>
              <w:tc>
                <w:tcPr>
                  <w:tcW w:w="1275" w:type="dxa"/>
                </w:tcPr>
                <w:p w:rsidR="004B42F9" w:rsidRDefault="00E43F51" w:rsidP="00A93CDF">
                  <w:r>
                    <w:t>4</w:t>
                  </w:r>
                </w:p>
              </w:tc>
              <w:tc>
                <w:tcPr>
                  <w:tcW w:w="1134" w:type="dxa"/>
                </w:tcPr>
                <w:p w:rsidR="004B42F9" w:rsidRDefault="00E43F51" w:rsidP="00A93CDF">
                  <w:r>
                    <w:t>2</w:t>
                  </w: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/>
              </w:tc>
              <w:tc>
                <w:tcPr>
                  <w:tcW w:w="5410" w:type="dxa"/>
                </w:tcPr>
                <w:p w:rsidR="004B42F9" w:rsidRDefault="004B42F9" w:rsidP="00A93CDF"/>
              </w:tc>
              <w:tc>
                <w:tcPr>
                  <w:tcW w:w="1276" w:type="dxa"/>
                </w:tcPr>
                <w:p w:rsidR="004B42F9" w:rsidRDefault="004B42F9" w:rsidP="00A93CDF"/>
              </w:tc>
              <w:tc>
                <w:tcPr>
                  <w:tcW w:w="1275" w:type="dxa"/>
                </w:tcPr>
                <w:p w:rsidR="004B42F9" w:rsidRDefault="004B42F9" w:rsidP="00A93CDF"/>
              </w:tc>
              <w:tc>
                <w:tcPr>
                  <w:tcW w:w="1134" w:type="dxa"/>
                </w:tcPr>
                <w:p w:rsidR="004B42F9" w:rsidRDefault="004B42F9" w:rsidP="00A93CDF"/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/>
              </w:tc>
              <w:tc>
                <w:tcPr>
                  <w:tcW w:w="5410" w:type="dxa"/>
                </w:tcPr>
                <w:p w:rsidR="004B42F9" w:rsidRPr="0083284F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Резерв </w:t>
                  </w:r>
                </w:p>
              </w:tc>
              <w:tc>
                <w:tcPr>
                  <w:tcW w:w="1276" w:type="dxa"/>
                </w:tcPr>
                <w:p w:rsidR="004B42F9" w:rsidRPr="0083284F" w:rsidRDefault="004B42F9" w:rsidP="00A93CDF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4B42F9" w:rsidRPr="0083284F" w:rsidRDefault="004B42F9" w:rsidP="00A93CD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4B42F9" w:rsidRPr="0083284F" w:rsidRDefault="004B42F9" w:rsidP="00A93CDF">
                  <w:pPr>
                    <w:rPr>
                      <w:b/>
                    </w:rPr>
                  </w:pPr>
                </w:p>
              </w:tc>
            </w:tr>
            <w:tr w:rsidR="004B42F9" w:rsidTr="00A93CDF">
              <w:tc>
                <w:tcPr>
                  <w:tcW w:w="652" w:type="dxa"/>
                </w:tcPr>
                <w:p w:rsidR="004B42F9" w:rsidRDefault="004B42F9" w:rsidP="00A93CDF"/>
              </w:tc>
              <w:tc>
                <w:tcPr>
                  <w:tcW w:w="5410" w:type="dxa"/>
                </w:tcPr>
                <w:p w:rsidR="004B42F9" w:rsidRPr="00283D4C" w:rsidRDefault="004B42F9" w:rsidP="00A93CDF">
                  <w:pPr>
                    <w:rPr>
                      <w:b/>
                    </w:rPr>
                  </w:pPr>
                  <w:r w:rsidRPr="00283D4C">
                    <w:rPr>
                      <w:b/>
                    </w:rPr>
                    <w:t xml:space="preserve">Итого </w:t>
                  </w:r>
                </w:p>
              </w:tc>
              <w:tc>
                <w:tcPr>
                  <w:tcW w:w="1276" w:type="dxa"/>
                </w:tcPr>
                <w:p w:rsidR="004B42F9" w:rsidRDefault="004B42F9" w:rsidP="00A93CDF">
                  <w:r>
                    <w:t>102</w:t>
                  </w:r>
                </w:p>
              </w:tc>
              <w:tc>
                <w:tcPr>
                  <w:tcW w:w="1275" w:type="dxa"/>
                </w:tcPr>
                <w:p w:rsidR="004B42F9" w:rsidRDefault="004B42F9" w:rsidP="00A93CDF"/>
              </w:tc>
              <w:tc>
                <w:tcPr>
                  <w:tcW w:w="1134" w:type="dxa"/>
                </w:tcPr>
                <w:p w:rsidR="004B42F9" w:rsidRDefault="004B42F9" w:rsidP="00A93CDF"/>
              </w:tc>
            </w:tr>
          </w:tbl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</w:tr>
      <w:tr w:rsidR="003E1819" w:rsidTr="00887D5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478" w:type="dxa"/>
            <w:gridSpan w:val="2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3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</w:tcPr>
          <w:p w:rsidR="003E1819" w:rsidRDefault="003E181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(ТЕМАТИЧЕСКОГО) ПЛАНА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Вводное занятие «Генетика и ее связь с другими науками». Цели и задачи курса. Инструктаж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</w:t>
      </w:r>
      <w:r>
        <w:rPr>
          <w:sz w:val="28"/>
          <w:szCs w:val="28"/>
        </w:rPr>
        <w:t xml:space="preserve">. Введение в программу «Удивительная генетика». Формы и методы деятельности. План работы на учебный год. Инструктаж по технике безопасности.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Первичная диагностика. Тестирование.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Молекулярные основы генетики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2.1. Структура и физико-химические свойства нуклеиновых кислот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История становления и развития молекулярной биологии. Открытие нуклеиновых кислот (ДНК и РНК). Роль нуклеиновых кислот в передаче наследственной информации. Алгоритм решения задач. Нуклеиновые кислоты – биополимеры, составные компоненты. Правило Эрвина </w:t>
      </w:r>
      <w:proofErr w:type="spellStart"/>
      <w:r>
        <w:rPr>
          <w:sz w:val="28"/>
          <w:szCs w:val="28"/>
        </w:rPr>
        <w:t>Чартгаффа</w:t>
      </w:r>
      <w:proofErr w:type="spellEnd"/>
      <w:r>
        <w:rPr>
          <w:sz w:val="28"/>
          <w:szCs w:val="28"/>
        </w:rPr>
        <w:t xml:space="preserve"> для ДНК.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Решение задач по правилу Эрвина </w:t>
      </w:r>
      <w:proofErr w:type="spellStart"/>
      <w:r>
        <w:rPr>
          <w:sz w:val="28"/>
          <w:szCs w:val="28"/>
        </w:rPr>
        <w:t>Чартгаффа</w:t>
      </w:r>
      <w:proofErr w:type="spellEnd"/>
      <w:r>
        <w:rPr>
          <w:sz w:val="28"/>
          <w:szCs w:val="28"/>
        </w:rPr>
        <w:t xml:space="preserve">. Практикум по теме «Молекулярные основы генетики». </w:t>
      </w:r>
    </w:p>
    <w:p w:rsidR="00E234A2" w:rsidRDefault="00E234A2" w:rsidP="00E234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Функционирование макромолекул в клетке </w:t>
      </w:r>
    </w:p>
    <w:p w:rsidR="00CA13FD" w:rsidRDefault="00E234A2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3.1. Особенности синтеза </w:t>
      </w:r>
      <w:proofErr w:type="gramStart"/>
      <w:r>
        <w:rPr>
          <w:b/>
          <w:bCs/>
          <w:i/>
          <w:iCs/>
          <w:sz w:val="28"/>
          <w:szCs w:val="28"/>
        </w:rPr>
        <w:t>Д</w:t>
      </w:r>
      <w:proofErr w:type="gramEnd"/>
      <w:r>
        <w:rPr>
          <w:b/>
          <w:bCs/>
          <w:i/>
          <w:iCs/>
          <w:sz w:val="28"/>
          <w:szCs w:val="28"/>
        </w:rPr>
        <w:t>HK. Генетический код. Реализация</w:t>
      </w:r>
      <w:r w:rsidR="00CA13FD">
        <w:rPr>
          <w:b/>
          <w:bCs/>
          <w:i/>
          <w:iCs/>
          <w:sz w:val="28"/>
          <w:szCs w:val="28"/>
        </w:rPr>
        <w:t xml:space="preserve"> наследственной информации.</w:t>
      </w:r>
      <w:r w:rsidR="00CA13FD" w:rsidRPr="00CA13FD">
        <w:rPr>
          <w:b/>
          <w:bCs/>
          <w:i/>
          <w:iCs/>
          <w:sz w:val="28"/>
          <w:szCs w:val="28"/>
        </w:rPr>
        <w:t xml:space="preserve"> </w:t>
      </w:r>
      <w:r w:rsidR="00CA13FD">
        <w:rPr>
          <w:b/>
          <w:bCs/>
          <w:i/>
          <w:iCs/>
          <w:sz w:val="28"/>
          <w:szCs w:val="28"/>
        </w:rPr>
        <w:t xml:space="preserve">Теория. </w:t>
      </w:r>
      <w:r w:rsidR="00CA13FD">
        <w:rPr>
          <w:sz w:val="28"/>
          <w:szCs w:val="28"/>
        </w:rPr>
        <w:t xml:space="preserve">Синтез ДНК – матричный синтез, последовательный и дисперсный синтез. Код ДНК, его </w:t>
      </w:r>
      <w:proofErr w:type="spellStart"/>
      <w:r w:rsidR="00CA13FD">
        <w:rPr>
          <w:sz w:val="28"/>
          <w:szCs w:val="28"/>
        </w:rPr>
        <w:t>триплетность</w:t>
      </w:r>
      <w:proofErr w:type="spellEnd"/>
      <w:r w:rsidR="00CA13FD">
        <w:rPr>
          <w:sz w:val="28"/>
          <w:szCs w:val="28"/>
        </w:rPr>
        <w:t xml:space="preserve">, специфичность, универсальность, </w:t>
      </w:r>
      <w:proofErr w:type="spellStart"/>
      <w:r w:rsidR="00CA13FD">
        <w:rPr>
          <w:sz w:val="28"/>
          <w:szCs w:val="28"/>
        </w:rPr>
        <w:t>неперекрываемость</w:t>
      </w:r>
      <w:proofErr w:type="spellEnd"/>
      <w:r w:rsidR="00CA13FD">
        <w:rPr>
          <w:sz w:val="28"/>
          <w:szCs w:val="28"/>
        </w:rPr>
        <w:t xml:space="preserve">. Регуляция активности генов. Синтез РНК. Антикодон и его функции. Синтез белка, его этапы, регуляция активности генов. Ферменты, их роль в клетке.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Решение задач на соответствие кодов ДНК аминокислотам, на определение аминокислот в белке по ДНК, на определение состава ДНК по фрагменту белковой молекулы. Лабораторная работа «Биологический катализ».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3.2. Геном, его структура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Белки-антитела, антигены, их роль в защитной реакции. Геном бактерий и вирусов. Молекулярная структура хромосом эукариот. Активные и неактивные участки генома. Видеофильм «Генетика» 1 часть.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Решение задач по теме «Молекулярные основы генетики».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Генетика и цитология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4.1. Цитологические основы наследственности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Строение клетки и роль органоидов в наследственности. Строение и классификация хромосом.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Лабораторная работа «Изучение хромосом на препаратах корешков растений. Поведение хромосом в митозе».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4.2. Деление клетки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Поведение хромосом при образовании гамет в ходе мейоза.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Практикум </w:t>
      </w:r>
      <w:r>
        <w:rPr>
          <w:b/>
          <w:bCs/>
          <w:i/>
          <w:iCs/>
          <w:sz w:val="28"/>
          <w:szCs w:val="28"/>
        </w:rPr>
        <w:t>«</w:t>
      </w:r>
      <w:r>
        <w:rPr>
          <w:sz w:val="28"/>
          <w:szCs w:val="28"/>
        </w:rPr>
        <w:t xml:space="preserve">Моделирование процессов митоза и мейоза. Изготовление моделей хромосом».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Дискретная природа наследственности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Тема 5.1. Подчиненность законам </w:t>
      </w:r>
      <w:proofErr w:type="spellStart"/>
      <w:r>
        <w:rPr>
          <w:b/>
          <w:bCs/>
          <w:i/>
          <w:iCs/>
          <w:sz w:val="28"/>
          <w:szCs w:val="28"/>
        </w:rPr>
        <w:t>Грегора</w:t>
      </w:r>
      <w:proofErr w:type="spellEnd"/>
      <w:r>
        <w:rPr>
          <w:b/>
          <w:bCs/>
          <w:i/>
          <w:iCs/>
          <w:sz w:val="28"/>
          <w:szCs w:val="28"/>
        </w:rPr>
        <w:t xml:space="preserve"> Менделя при моногибридном скрещивании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Особенности наследования признаков при моногибридном скрещивании. Статистический характер и значение анализирующего скрещивания. Полное и неполное доминирование.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Практикум «Решение задач на моногибридное скрещивание (генетика растений, генетика животных)».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5.2. </w:t>
      </w:r>
      <w:proofErr w:type="spellStart"/>
      <w:r>
        <w:rPr>
          <w:b/>
          <w:bCs/>
          <w:i/>
          <w:iCs/>
          <w:sz w:val="28"/>
          <w:szCs w:val="28"/>
        </w:rPr>
        <w:t>Дигибридное</w:t>
      </w:r>
      <w:proofErr w:type="spellEnd"/>
      <w:r>
        <w:rPr>
          <w:b/>
          <w:bCs/>
          <w:i/>
          <w:iCs/>
          <w:sz w:val="28"/>
          <w:szCs w:val="28"/>
        </w:rPr>
        <w:t xml:space="preserve"> скрещивание </w:t>
      </w:r>
    </w:p>
    <w:p w:rsidR="00CA13FD" w:rsidRDefault="00CA13FD" w:rsidP="00CA13FD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Цитологические основы </w:t>
      </w:r>
      <w:proofErr w:type="spellStart"/>
      <w:r>
        <w:rPr>
          <w:sz w:val="28"/>
          <w:szCs w:val="28"/>
        </w:rPr>
        <w:t>дигибридного</w:t>
      </w:r>
      <w:proofErr w:type="spellEnd"/>
      <w:r>
        <w:rPr>
          <w:sz w:val="28"/>
          <w:szCs w:val="28"/>
        </w:rPr>
        <w:t xml:space="preserve"> скрещивания. Полигибридное скрещивание. </w:t>
      </w:r>
    </w:p>
    <w:p w:rsidR="00CA13FD" w:rsidRDefault="00CA13FD" w:rsidP="00CA13F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Решение задач на </w:t>
      </w: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скрещивание. Определение количества и типов гамет при полигибридном скрещивании. Тестирование по теме «</w:t>
      </w:r>
      <w:proofErr w:type="spellStart"/>
      <w:r>
        <w:rPr>
          <w:sz w:val="28"/>
          <w:szCs w:val="28"/>
        </w:rPr>
        <w:t>Дигибридное</w:t>
      </w:r>
      <w:proofErr w:type="spellEnd"/>
      <w:r>
        <w:rPr>
          <w:sz w:val="28"/>
          <w:szCs w:val="28"/>
        </w:rPr>
        <w:t xml:space="preserve"> скрещивание». </w:t>
      </w:r>
      <w:r>
        <w:rPr>
          <w:b/>
          <w:bCs/>
          <w:sz w:val="23"/>
          <w:szCs w:val="23"/>
        </w:rPr>
        <w:t xml:space="preserve"> </w:t>
      </w:r>
    </w:p>
    <w:p w:rsidR="00CA13FD" w:rsidRDefault="00CA13FD" w:rsidP="00CA13FD">
      <w:pPr>
        <w:pStyle w:val="Default"/>
        <w:rPr>
          <w:color w:val="auto"/>
        </w:rPr>
      </w:pPr>
    </w:p>
    <w:p w:rsidR="00CA13FD" w:rsidRDefault="00CA13FD" w:rsidP="00CA13FD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Тема 5.3. Наследование признаков при взаимодействии генов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proofErr w:type="spellStart"/>
      <w:r>
        <w:rPr>
          <w:color w:val="auto"/>
          <w:sz w:val="28"/>
          <w:szCs w:val="28"/>
        </w:rPr>
        <w:t>Комплементарное</w:t>
      </w:r>
      <w:proofErr w:type="spellEnd"/>
      <w:r>
        <w:rPr>
          <w:color w:val="auto"/>
          <w:sz w:val="28"/>
          <w:szCs w:val="28"/>
        </w:rPr>
        <w:t xml:space="preserve"> и модифицирующее действие генов. Плейотропия. </w:t>
      </w:r>
      <w:proofErr w:type="spellStart"/>
      <w:r>
        <w:rPr>
          <w:color w:val="auto"/>
          <w:sz w:val="28"/>
          <w:szCs w:val="28"/>
        </w:rPr>
        <w:t>Эпистаз</w:t>
      </w:r>
      <w:proofErr w:type="spellEnd"/>
      <w:r>
        <w:rPr>
          <w:color w:val="auto"/>
          <w:sz w:val="28"/>
          <w:szCs w:val="28"/>
        </w:rPr>
        <w:t xml:space="preserve">. Полимерное действие генов.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Решение комплексных задач на взаимосвязь генов. Тестирование по теме «Наследование признаков при взаимодействии генов».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6. Хромосомная теория наследственности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6.1. Наследование сцепленных признаков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Правила обозначения генов, локализованных в одной хромосоме. Понятие о сцепленном наследовании. Генетические карты хромосом. Закон линейного расположения генов в хромосоме.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Решение задач по закону линейного расположения генов в хромосоме. Практикум «Генетические карты хромосом. Моделирование».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6.2. Наследование пола, наследование сцепленных с полом признаков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Хромосомный механизм определения пола.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Решение задач на сцепленное с полом наследование. Тестирование по разделу «Хромосомная теория наследственности».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7. Цитоплазматическая наследственность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7.1. Особенности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нехромосомной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(цитоплазматической) наследственности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proofErr w:type="spellStart"/>
      <w:r>
        <w:rPr>
          <w:color w:val="auto"/>
          <w:sz w:val="28"/>
          <w:szCs w:val="28"/>
        </w:rPr>
        <w:t>Нехромосомная</w:t>
      </w:r>
      <w:proofErr w:type="spellEnd"/>
      <w:r>
        <w:rPr>
          <w:color w:val="auto"/>
          <w:sz w:val="28"/>
          <w:szCs w:val="28"/>
        </w:rPr>
        <w:t xml:space="preserve"> наследственность. Особенности митохондрий.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Изучение атласа по цитологии. Опрос по разделу «Цитоплазматическая наследственность».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8. Генетическая изменчивость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8.1. Генотип и среда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Адаптивная модификация. Норма реакции.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Практикум «Составление вариационных рядов и построение кривых. Изучение скорости сворачивания молока. Определение жирности молока».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8.2. Мутации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Классификация мутаций по их фенотипическому проявлению. Классификация мутаций по генотипу. Естественный мутагенез, его причины. Искусственный мутагенез. Генетический груз популяций.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Практикум «Решение задач по теме «Генные мутации».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Раздел 9. </w:t>
      </w:r>
      <w:r>
        <w:rPr>
          <w:b/>
          <w:bCs/>
          <w:color w:val="auto"/>
          <w:sz w:val="28"/>
          <w:szCs w:val="28"/>
        </w:rPr>
        <w:t xml:space="preserve">Генетика популяций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9.1. Генетическая структура популяций </w:t>
      </w:r>
    </w:p>
    <w:p w:rsidR="00CA13FD" w:rsidRDefault="00CA13FD" w:rsidP="00CA13FD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Генетическая структура популяций. Закон </w:t>
      </w:r>
      <w:proofErr w:type="spellStart"/>
      <w:r>
        <w:rPr>
          <w:color w:val="auto"/>
          <w:sz w:val="28"/>
          <w:szCs w:val="28"/>
        </w:rPr>
        <w:t>Харди-Вайнберга</w:t>
      </w:r>
      <w:proofErr w:type="spellEnd"/>
      <w:r>
        <w:rPr>
          <w:color w:val="auto"/>
          <w:sz w:val="28"/>
          <w:szCs w:val="28"/>
        </w:rPr>
        <w:t xml:space="preserve">. Мутационный процесс. Дрейф генов. Генетический полиморфизм. </w:t>
      </w:r>
      <w:r>
        <w:rPr>
          <w:b/>
          <w:bCs/>
          <w:color w:val="auto"/>
          <w:sz w:val="23"/>
          <w:szCs w:val="23"/>
        </w:rPr>
        <w:t xml:space="preserve">13 </w:t>
      </w:r>
    </w:p>
    <w:p w:rsidR="00CA13FD" w:rsidRDefault="00CA13FD" w:rsidP="00CA13FD">
      <w:pPr>
        <w:pStyle w:val="Default"/>
        <w:rPr>
          <w:color w:val="auto"/>
        </w:rPr>
      </w:pPr>
    </w:p>
    <w:p w:rsidR="00CA13FD" w:rsidRDefault="00CA13FD" w:rsidP="00CA13FD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Практика. </w:t>
      </w:r>
      <w:r>
        <w:rPr>
          <w:color w:val="auto"/>
          <w:sz w:val="28"/>
          <w:szCs w:val="28"/>
        </w:rPr>
        <w:t xml:space="preserve">Решение задач на закон </w:t>
      </w:r>
      <w:proofErr w:type="spellStart"/>
      <w:r>
        <w:rPr>
          <w:color w:val="auto"/>
          <w:sz w:val="28"/>
          <w:szCs w:val="28"/>
        </w:rPr>
        <w:t>Харди-Вайнберга</w:t>
      </w:r>
      <w:proofErr w:type="spellEnd"/>
      <w:r>
        <w:rPr>
          <w:color w:val="auto"/>
          <w:sz w:val="28"/>
          <w:szCs w:val="28"/>
        </w:rPr>
        <w:t xml:space="preserve">. Моделирование дрейфа генов.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9.2. Генетика 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микроэволюция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Эколого-генетическая структура популяций. Природа генетических различий между популяциями.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Тестирование по теме «Генетика популяций».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10. Генетика на службе человека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Тема 10.1. Генная и клеточная инженерия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Химический и ферментативный состав генов. Вектор – перенос генов и хромосом. Искусственная пересадка клеточных ядер в яйцевые и соматические клетки. Применение генной инженерии в микробиологии.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Опрос по теме «Генная и клеточная инженерия».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11. Генетика как научная основа селекции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Интенсивность и эффективность отбора. Использование </w:t>
      </w:r>
      <w:proofErr w:type="spellStart"/>
      <w:r>
        <w:rPr>
          <w:color w:val="auto"/>
          <w:sz w:val="28"/>
          <w:szCs w:val="28"/>
        </w:rPr>
        <w:t>полиплоидов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анеуплоидов</w:t>
      </w:r>
      <w:proofErr w:type="spellEnd"/>
      <w:r>
        <w:rPr>
          <w:color w:val="auto"/>
          <w:sz w:val="28"/>
          <w:szCs w:val="28"/>
        </w:rPr>
        <w:t xml:space="preserve">, индуцированных мутантов. Изучение методов скрещивания, выбора исходного материала.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Практикум «Решение задач на определение коэффициента наследуемости и повторяемости, на определение селекционного дифференциала и эффекта селекции, на вычисление среднего значения признака и его изменчивости».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12. Генетика и </w:t>
      </w:r>
      <w:proofErr w:type="spellStart"/>
      <w:r>
        <w:rPr>
          <w:b/>
          <w:bCs/>
          <w:color w:val="auto"/>
          <w:sz w:val="28"/>
          <w:szCs w:val="28"/>
        </w:rPr>
        <w:t>соционика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Понятие о социуме. Генетическое единство рас. Генетическая обусловленность правшей, левшей, особенности асимметрии полушарий головного мозга. Век акселератов. Генетика на службе геронтологии. Близнецы – исключение из правил. Диагноз – гениальность.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Тестирование по теме «Генетика и </w:t>
      </w:r>
      <w:proofErr w:type="spellStart"/>
      <w:r>
        <w:rPr>
          <w:color w:val="auto"/>
          <w:sz w:val="28"/>
          <w:szCs w:val="28"/>
        </w:rPr>
        <w:t>соционика</w:t>
      </w:r>
      <w:proofErr w:type="spellEnd"/>
      <w:r>
        <w:rPr>
          <w:color w:val="auto"/>
          <w:sz w:val="28"/>
          <w:szCs w:val="28"/>
        </w:rPr>
        <w:t>». Определение личностных каче</w:t>
      </w:r>
      <w:proofErr w:type="gramStart"/>
      <w:r>
        <w:rPr>
          <w:color w:val="auto"/>
          <w:sz w:val="28"/>
          <w:szCs w:val="28"/>
        </w:rPr>
        <w:t>ств пр</w:t>
      </w:r>
      <w:proofErr w:type="gramEnd"/>
      <w:r>
        <w:rPr>
          <w:color w:val="auto"/>
          <w:sz w:val="28"/>
          <w:szCs w:val="28"/>
        </w:rPr>
        <w:t xml:space="preserve">авшей, левшей. Изучение кожных рисунков – наследственная природа </w:t>
      </w:r>
      <w:proofErr w:type="spellStart"/>
      <w:r>
        <w:rPr>
          <w:color w:val="auto"/>
          <w:sz w:val="28"/>
          <w:szCs w:val="28"/>
        </w:rPr>
        <w:t>дерматоглифов</w:t>
      </w:r>
      <w:proofErr w:type="spellEnd"/>
      <w:r>
        <w:rPr>
          <w:color w:val="auto"/>
          <w:sz w:val="28"/>
          <w:szCs w:val="28"/>
        </w:rPr>
        <w:t xml:space="preserve">. Определение типов темперамента. Наследственные задатки и выбор профессии.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13. Актуальные проблемы современной генетики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Теория. </w:t>
      </w:r>
      <w:r>
        <w:rPr>
          <w:color w:val="auto"/>
          <w:sz w:val="28"/>
          <w:szCs w:val="28"/>
        </w:rPr>
        <w:t xml:space="preserve">Актуальные направления генетических исследований и прикладных аспектов генетики.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Практика. </w:t>
      </w:r>
      <w:r>
        <w:rPr>
          <w:color w:val="auto"/>
          <w:sz w:val="28"/>
          <w:szCs w:val="28"/>
        </w:rPr>
        <w:t xml:space="preserve">Итоговая аттестация. Зачетная работа.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ОРГАНИЗАЦИОННО-ПЕДАГОГИЧЕСКИЕ УСЛОВИЯ РЕАЛИЗАЦИИ ПРОГРАММЫ </w:t>
      </w:r>
    </w:p>
    <w:p w:rsidR="00CA13FD" w:rsidRDefault="00CA13FD" w:rsidP="00CA13F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При реализации Программы в учебном процессе используются методические пособия, дидактические материалы, фото- и видеоматериалы, 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CA13FD" w:rsidRDefault="00CA13FD" w:rsidP="00CA13FD">
      <w:pPr>
        <w:pStyle w:val="Default"/>
        <w:rPr>
          <w:color w:val="auto"/>
        </w:rPr>
      </w:pPr>
    </w:p>
    <w:p w:rsidR="00CA13FD" w:rsidRDefault="00CA13FD" w:rsidP="00CA13FD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журналы и книги, материалы на электронных носителях.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проведении занятий используются: </w:t>
      </w:r>
    </w:p>
    <w:p w:rsidR="00CA13FD" w:rsidRDefault="00CA13FD" w:rsidP="00CA13FD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словесные методы обучения: лекции, объяснения, беседы, консультации; </w:t>
      </w:r>
    </w:p>
    <w:p w:rsidR="00CA13FD" w:rsidRDefault="00CA13FD" w:rsidP="00CA13FD">
      <w:pPr>
        <w:pStyle w:val="Default"/>
        <w:spacing w:after="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наглядные методы обучения: наглядные пособия, плакаты, видео и CD;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исследовательские методы обучения – выполнение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определенных исследовательских заданий.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Усвоение материала контролируется при помощи опросов, тестирования, выполнения практических заданий.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Заключительное занятие объединения проводится в форме зачетной работы. </w:t>
      </w:r>
    </w:p>
    <w:p w:rsidR="00CA13FD" w:rsidRDefault="00CA13FD" w:rsidP="00CA13FD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Материально-технические условия реализации Программы </w:t>
      </w:r>
    </w:p>
    <w:p w:rsidR="004A2080" w:rsidRDefault="00CA13FD" w:rsidP="004A208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Продуктивность работы во многом зависит от качества материально-</w:t>
      </w:r>
      <w:r w:rsidR="004A2080">
        <w:rPr>
          <w:sz w:val="28"/>
          <w:szCs w:val="28"/>
        </w:rPr>
        <w:t xml:space="preserve">технического оснащения процесса. Программа реализуется в аудитории образовательной организации с применением технических средств обучения и лабораторного оборудования: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компьютеры;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проектор;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экран;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телевизор;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интерактивная доска SMART;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микроскопы;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устройства для изучения химической природы наследственности;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оборудование для изучения физико-химических аспектов хранения информации в клетках;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приспособления для изучения особенностей процесса передачи генов в поколениях;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устройства для изучения способа установления родственности организмов;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пробирки с питательной средой;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матовые стекла;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кисточки;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лаборатория по диагностике дефектных генов;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модель ДНК – РНК; </w:t>
      </w:r>
    </w:p>
    <w:p w:rsidR="004A2080" w:rsidRDefault="004A2080" w:rsidP="004A2080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 коллекция линий дрозофилы с разной окраской глаз, тела, формы крыльев; </w:t>
      </w:r>
    </w:p>
    <w:p w:rsidR="004A2080" w:rsidRDefault="004A2080" w:rsidP="004A20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набор постоянных препаратов мутаций дрозофилы; </w:t>
      </w:r>
    </w:p>
    <w:p w:rsidR="004A2080" w:rsidRPr="004A2080" w:rsidRDefault="004A2080" w:rsidP="004A2080">
      <w:pPr>
        <w:widowControl/>
        <w:adjustRightInd w:val="0"/>
        <w:rPr>
          <w:rFonts w:ascii="Symbol" w:eastAsiaTheme="minorHAnsi" w:hAnsi="Symbol" w:cs="Symbol"/>
          <w:color w:val="000000"/>
          <w:sz w:val="24"/>
          <w:szCs w:val="24"/>
        </w:rPr>
      </w:pPr>
    </w:p>
    <w:p w:rsidR="004A2080" w:rsidRPr="004A2080" w:rsidRDefault="004A2080" w:rsidP="004A2080">
      <w:pPr>
        <w:widowControl/>
        <w:adjustRightInd w:val="0"/>
        <w:spacing w:after="106"/>
        <w:rPr>
          <w:rFonts w:eastAsiaTheme="minorHAnsi"/>
          <w:color w:val="000000"/>
          <w:sz w:val="28"/>
          <w:szCs w:val="28"/>
        </w:rPr>
      </w:pPr>
      <w:r w:rsidRPr="004A2080">
        <w:rPr>
          <w:rFonts w:ascii="Symbol" w:eastAsiaTheme="minorHAnsi" w:hAnsi="Symbol" w:cs="Symbol"/>
          <w:color w:val="000000"/>
          <w:sz w:val="28"/>
          <w:szCs w:val="28"/>
        </w:rPr>
        <w:t></w:t>
      </w:r>
      <w:r w:rsidRPr="004A2080">
        <w:rPr>
          <w:rFonts w:ascii="Symbol" w:eastAsiaTheme="minorHAnsi" w:hAnsi="Symbol" w:cs="Symbol"/>
          <w:color w:val="000000"/>
          <w:sz w:val="28"/>
          <w:szCs w:val="28"/>
        </w:rPr>
        <w:t></w:t>
      </w:r>
      <w:r w:rsidRPr="004A2080">
        <w:rPr>
          <w:rFonts w:eastAsiaTheme="minorHAnsi"/>
          <w:color w:val="000000"/>
          <w:sz w:val="28"/>
          <w:szCs w:val="28"/>
        </w:rPr>
        <w:t xml:space="preserve">наборы колосьев разных видов пшеницы; </w:t>
      </w:r>
    </w:p>
    <w:p w:rsidR="004A2080" w:rsidRPr="004A2080" w:rsidRDefault="004A2080" w:rsidP="004A208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 наборы семян фасоли разной окраски и размера. </w:t>
      </w:r>
    </w:p>
    <w:p w:rsidR="004A2080" w:rsidRDefault="004A2080" w:rsidP="004A2080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4A2080" w:rsidRDefault="004A2080" w:rsidP="004A2080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4A2080" w:rsidRPr="004A2080" w:rsidRDefault="004A2080" w:rsidP="004A208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b/>
          <w:bCs/>
          <w:color w:val="000000"/>
          <w:sz w:val="28"/>
          <w:szCs w:val="28"/>
        </w:rPr>
        <w:lastRenderedPageBreak/>
        <w:t xml:space="preserve">СПИСОК ЛИТЕРАТУРЫ </w:t>
      </w:r>
    </w:p>
    <w:p w:rsidR="004A2080" w:rsidRPr="004A2080" w:rsidRDefault="004A2080" w:rsidP="004A208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b/>
          <w:bCs/>
          <w:color w:val="000000"/>
          <w:sz w:val="28"/>
          <w:szCs w:val="28"/>
        </w:rPr>
        <w:t xml:space="preserve">Список литературы, используемой при написании программы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1. </w:t>
      </w:r>
      <w:proofErr w:type="gramStart"/>
      <w:r w:rsidRPr="004A2080">
        <w:rPr>
          <w:rFonts w:eastAsiaTheme="minorHAnsi"/>
          <w:color w:val="000000"/>
          <w:sz w:val="28"/>
          <w:szCs w:val="28"/>
        </w:rPr>
        <w:t xml:space="preserve">Федеральный закон № 323-ФЗ от 21.11.2011 «Об основах охраны здоровья граждан в Российской Федерации» определяет первую помощь как особый вид помощи (отличный от медицинской), оказываемой лицами, не имеющими медицинского образования, при травмах и неотложных состояниях до прибытия медицинского персонала. </w:t>
      </w:r>
      <w:proofErr w:type="gramEnd"/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2. Асанов А.Ю.,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Демикова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Н.С.,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Голимбет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В.Е. Основы генетики. – Москва: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Akademia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, 2012.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3.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Банин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В.В. Цитология. Функциональная ультраструктура клетки. Атлас. Учебное пособие. – Москва: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ГЭОТАР-Медиа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, 2016.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4. Богданова Т.Л.,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Солодова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Е.А. Биология. Справочник для школьников и поступающих в вузы. Курс подготовки к ГИА, ЕГЭ и дополнительным испытаниям в вузы. – Москва: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АСТ-Пресс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Книга, 2017.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5.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Боринская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С.А., Янковский Н.К. Люди и их гены: нити судьбы. –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Фрязино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: Век 2, 2015.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6. Васильева Е.Е. Генетика человека с основами медицинской генетики. Пособие по решению задач. – Москва: Лань, 2016.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7. Генетика за 30 секунд. 50 фундаментальных открытий генетики, описанные за 30 секунд. /Ред.: Дж.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Вайцман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, М.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Вайцман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. – Москва: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Рипол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Классик, 2018.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8. Геном, клонирование, происхождение человека. /Ред. Л.И.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Корочкин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–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Фрязино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: Век 2, 2004.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9.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Гигани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О.Б., Азова М.М., Щипков В.П. Генетика человека с основами медицинской генетики. Учебник. – Москва: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Кнорус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, 2020.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10.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Добжанский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Ф.Г. Генетика и происхождение видов. /Ред. И.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Захаров-Гезехус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. – Москва: Регулярная и хаотическая динамика, Институт компьютерных исследований, 2010.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11. Дублин И.П. Генетика и человек. – Москва: Просвещение, 2010.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12.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Жимулев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И.Ф. Общая и молекулярная генетика. – Новосибирск: НГУ, 2002. </w:t>
      </w:r>
    </w:p>
    <w:p w:rsidR="004A2080" w:rsidRPr="004A2080" w:rsidRDefault="004A2080" w:rsidP="004A2080">
      <w:pPr>
        <w:widowControl/>
        <w:adjustRightInd w:val="0"/>
        <w:spacing w:after="75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13. Заяц Р.Г. и др. Общая и медицинская генетика. /Р.Г. Заяц, В.Э.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Бутвиловский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, И.В.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Рачковская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, В.В. Давыдов. –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Ростов-н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/Дону: Феникс, 2002. </w:t>
      </w:r>
    </w:p>
    <w:p w:rsidR="004A2080" w:rsidRPr="004A2080" w:rsidRDefault="004A2080" w:rsidP="004A208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4A2080">
        <w:rPr>
          <w:rFonts w:eastAsiaTheme="minorHAnsi"/>
          <w:color w:val="000000"/>
          <w:sz w:val="28"/>
          <w:szCs w:val="28"/>
        </w:rPr>
        <w:t xml:space="preserve">14. </w:t>
      </w:r>
      <w:proofErr w:type="spellStart"/>
      <w:r w:rsidRPr="004A2080">
        <w:rPr>
          <w:rFonts w:eastAsiaTheme="minorHAnsi"/>
          <w:color w:val="000000"/>
          <w:sz w:val="28"/>
          <w:szCs w:val="28"/>
        </w:rPr>
        <w:t>Инге-Вечтомов</w:t>
      </w:r>
      <w:proofErr w:type="spellEnd"/>
      <w:r w:rsidRPr="004A2080">
        <w:rPr>
          <w:rFonts w:eastAsiaTheme="minorHAnsi"/>
          <w:color w:val="000000"/>
          <w:sz w:val="28"/>
          <w:szCs w:val="28"/>
        </w:rPr>
        <w:t xml:space="preserve"> С.Г. Генетика с основами селекции. Учебник для студентов высших учебных заведений. /Под ред. Л.А. Титовой. – Москва: Н-Л, 2015. </w:t>
      </w:r>
    </w:p>
    <w:p w:rsidR="004A2080" w:rsidRPr="004A2080" w:rsidRDefault="004A2080" w:rsidP="004A2080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4A2080">
        <w:rPr>
          <w:rFonts w:eastAsiaTheme="minorHAnsi"/>
          <w:b/>
          <w:bCs/>
          <w:color w:val="000000"/>
          <w:sz w:val="23"/>
          <w:szCs w:val="23"/>
        </w:rPr>
        <w:t xml:space="preserve">16 </w:t>
      </w:r>
    </w:p>
    <w:p w:rsidR="004A2080" w:rsidRPr="004A2080" w:rsidRDefault="004A2080" w:rsidP="004A2080">
      <w:pPr>
        <w:widowControl/>
        <w:adjustRightInd w:val="0"/>
        <w:rPr>
          <w:rFonts w:ascii="Symbol" w:eastAsiaTheme="minorHAnsi" w:hAnsi="Symbol" w:cstheme="minorBidi"/>
          <w:sz w:val="24"/>
          <w:szCs w:val="24"/>
        </w:rPr>
      </w:pPr>
    </w:p>
    <w:p w:rsidR="004A2080" w:rsidRPr="004A2080" w:rsidRDefault="004A2080" w:rsidP="004A2080">
      <w:pPr>
        <w:pageBreakBefore/>
        <w:widowControl/>
        <w:adjustRightInd w:val="0"/>
        <w:rPr>
          <w:rFonts w:ascii="Symbol" w:eastAsiaTheme="minorHAnsi" w:hAnsi="Symbol" w:cstheme="minorBidi"/>
          <w:sz w:val="24"/>
          <w:szCs w:val="24"/>
        </w:rPr>
      </w:pP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15. </w:t>
      </w:r>
      <w:proofErr w:type="spellStart"/>
      <w:r w:rsidRPr="004A2080">
        <w:rPr>
          <w:rFonts w:eastAsiaTheme="minorHAnsi"/>
          <w:sz w:val="28"/>
          <w:szCs w:val="28"/>
        </w:rPr>
        <w:t>Козак</w:t>
      </w:r>
      <w:proofErr w:type="spellEnd"/>
      <w:r w:rsidRPr="004A2080">
        <w:rPr>
          <w:rFonts w:eastAsiaTheme="minorHAnsi"/>
          <w:sz w:val="28"/>
          <w:szCs w:val="28"/>
        </w:rPr>
        <w:t xml:space="preserve"> М.Ф. Дрозофила – модельный объект генетики. Учебно-методическое пособие. – Астрахань: АГУ, 2007.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16. Козлов Ю.Н., </w:t>
      </w:r>
      <w:proofErr w:type="spellStart"/>
      <w:r w:rsidRPr="004A2080">
        <w:rPr>
          <w:rFonts w:eastAsiaTheme="minorHAnsi"/>
          <w:sz w:val="28"/>
          <w:szCs w:val="28"/>
        </w:rPr>
        <w:t>Костомахин</w:t>
      </w:r>
      <w:proofErr w:type="spellEnd"/>
      <w:r w:rsidRPr="004A2080">
        <w:rPr>
          <w:rFonts w:eastAsiaTheme="minorHAnsi"/>
          <w:sz w:val="28"/>
          <w:szCs w:val="28"/>
        </w:rPr>
        <w:t xml:space="preserve"> Н.М. Генетика и селекция сельскохозяйственных животных. – Москва: </w:t>
      </w:r>
      <w:proofErr w:type="spellStart"/>
      <w:r w:rsidRPr="004A2080">
        <w:rPr>
          <w:rFonts w:eastAsiaTheme="minorHAnsi"/>
          <w:sz w:val="28"/>
          <w:szCs w:val="28"/>
        </w:rPr>
        <w:t>КолоС</w:t>
      </w:r>
      <w:proofErr w:type="spellEnd"/>
      <w:r w:rsidRPr="004A2080">
        <w:rPr>
          <w:rFonts w:eastAsiaTheme="minorHAnsi"/>
          <w:sz w:val="28"/>
          <w:szCs w:val="28"/>
        </w:rPr>
        <w:t xml:space="preserve">, 2009.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17. Корженевская М.А. Генетика в клинической практике. /М.А. Корженевская, Л. Е. Анисимова, Е.В. Карпова, С.В. Розенфельд, Н.Н Степанов, Е.Ф. Того. – Москва: </w:t>
      </w:r>
      <w:proofErr w:type="spellStart"/>
      <w:r w:rsidRPr="004A2080">
        <w:rPr>
          <w:rFonts w:eastAsiaTheme="minorHAnsi"/>
          <w:sz w:val="28"/>
          <w:szCs w:val="28"/>
        </w:rPr>
        <w:t>СпецЛит</w:t>
      </w:r>
      <w:proofErr w:type="spellEnd"/>
      <w:r w:rsidRPr="004A2080">
        <w:rPr>
          <w:rFonts w:eastAsiaTheme="minorHAnsi"/>
          <w:sz w:val="28"/>
          <w:szCs w:val="28"/>
        </w:rPr>
        <w:t xml:space="preserve">, 2015.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18. </w:t>
      </w:r>
      <w:proofErr w:type="spellStart"/>
      <w:r w:rsidRPr="004A2080">
        <w:rPr>
          <w:rFonts w:eastAsiaTheme="minorHAnsi"/>
          <w:sz w:val="28"/>
          <w:szCs w:val="28"/>
        </w:rPr>
        <w:t>Мишакова</w:t>
      </w:r>
      <w:proofErr w:type="spellEnd"/>
      <w:r w:rsidRPr="004A2080">
        <w:rPr>
          <w:rFonts w:eastAsiaTheme="minorHAnsi"/>
          <w:sz w:val="28"/>
          <w:szCs w:val="28"/>
        </w:rPr>
        <w:t xml:space="preserve"> В.Н., </w:t>
      </w:r>
      <w:proofErr w:type="spellStart"/>
      <w:r w:rsidRPr="004A2080">
        <w:rPr>
          <w:rFonts w:eastAsiaTheme="minorHAnsi"/>
          <w:sz w:val="28"/>
          <w:szCs w:val="28"/>
        </w:rPr>
        <w:t>Дорогина</w:t>
      </w:r>
      <w:proofErr w:type="spellEnd"/>
      <w:r w:rsidRPr="004A2080">
        <w:rPr>
          <w:rFonts w:eastAsiaTheme="minorHAnsi"/>
          <w:sz w:val="28"/>
          <w:szCs w:val="28"/>
        </w:rPr>
        <w:t xml:space="preserve"> Л.В., Агафонова И.Б. Решение задач по генетике. /Ред. А.А. Бобков. – Москва: Дрофа, 2010.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19. </w:t>
      </w:r>
      <w:proofErr w:type="spellStart"/>
      <w:r w:rsidRPr="004A2080">
        <w:rPr>
          <w:rFonts w:eastAsiaTheme="minorHAnsi"/>
          <w:sz w:val="28"/>
          <w:szCs w:val="28"/>
        </w:rPr>
        <w:t>Мушкамбаров</w:t>
      </w:r>
      <w:proofErr w:type="spellEnd"/>
      <w:r w:rsidRPr="004A2080">
        <w:rPr>
          <w:rFonts w:eastAsiaTheme="minorHAnsi"/>
          <w:sz w:val="28"/>
          <w:szCs w:val="28"/>
        </w:rPr>
        <w:t xml:space="preserve"> Н.Н., Кузнецов С.Л. Молекулярная биология. Учебное пособие. – Москва: Медицинское информационное агентство, 2016.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20. Петросова Р.А. Основы генетики. – Москва: Дрофа, 2005.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21. </w:t>
      </w:r>
      <w:proofErr w:type="spellStart"/>
      <w:r w:rsidRPr="004A2080">
        <w:rPr>
          <w:rFonts w:eastAsiaTheme="minorHAnsi"/>
          <w:sz w:val="28"/>
          <w:szCs w:val="28"/>
        </w:rPr>
        <w:t>Причард</w:t>
      </w:r>
      <w:proofErr w:type="spellEnd"/>
      <w:r w:rsidRPr="004A2080">
        <w:rPr>
          <w:rFonts w:eastAsiaTheme="minorHAnsi"/>
          <w:sz w:val="28"/>
          <w:szCs w:val="28"/>
        </w:rPr>
        <w:t xml:space="preserve"> Дориан </w:t>
      </w:r>
      <w:proofErr w:type="gramStart"/>
      <w:r w:rsidRPr="004A2080">
        <w:rPr>
          <w:rFonts w:eastAsiaTheme="minorHAnsi"/>
          <w:sz w:val="28"/>
          <w:szCs w:val="28"/>
        </w:rPr>
        <w:t>Дж</w:t>
      </w:r>
      <w:proofErr w:type="gramEnd"/>
      <w:r w:rsidRPr="004A2080">
        <w:rPr>
          <w:rFonts w:eastAsiaTheme="minorHAnsi"/>
          <w:sz w:val="28"/>
          <w:szCs w:val="28"/>
        </w:rPr>
        <w:t xml:space="preserve">., Корф Брюс Р. Наглядная медицинская генетика. /Под ред. Е.С. Ворониной. – Москва: </w:t>
      </w:r>
      <w:proofErr w:type="spellStart"/>
      <w:r w:rsidRPr="004A2080">
        <w:rPr>
          <w:rFonts w:eastAsiaTheme="minorHAnsi"/>
          <w:sz w:val="28"/>
          <w:szCs w:val="28"/>
        </w:rPr>
        <w:t>ГЭОТАР-Медиа</w:t>
      </w:r>
      <w:proofErr w:type="spellEnd"/>
      <w:r w:rsidRPr="004A2080">
        <w:rPr>
          <w:rFonts w:eastAsiaTheme="minorHAnsi"/>
          <w:sz w:val="28"/>
          <w:szCs w:val="28"/>
        </w:rPr>
        <w:t xml:space="preserve">, 2018.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22. </w:t>
      </w:r>
      <w:proofErr w:type="spellStart"/>
      <w:r w:rsidRPr="004A2080">
        <w:rPr>
          <w:rFonts w:eastAsiaTheme="minorHAnsi"/>
          <w:sz w:val="28"/>
          <w:szCs w:val="28"/>
        </w:rPr>
        <w:t>Райан</w:t>
      </w:r>
      <w:proofErr w:type="spellEnd"/>
      <w:r w:rsidRPr="004A2080">
        <w:rPr>
          <w:rFonts w:eastAsiaTheme="minorHAnsi"/>
          <w:sz w:val="28"/>
          <w:szCs w:val="28"/>
        </w:rPr>
        <w:t xml:space="preserve"> Ф. Таинственный геном человека. /Ред. О. </w:t>
      </w:r>
      <w:proofErr w:type="spellStart"/>
      <w:r w:rsidRPr="004A2080">
        <w:rPr>
          <w:rFonts w:eastAsiaTheme="minorHAnsi"/>
          <w:sz w:val="28"/>
          <w:szCs w:val="28"/>
        </w:rPr>
        <w:t>Сивченко</w:t>
      </w:r>
      <w:proofErr w:type="spellEnd"/>
      <w:r w:rsidRPr="004A2080">
        <w:rPr>
          <w:rFonts w:eastAsiaTheme="minorHAnsi"/>
          <w:sz w:val="28"/>
          <w:szCs w:val="28"/>
        </w:rPr>
        <w:t xml:space="preserve">. – Санкт-Петербург: Питер, 2017.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23. </w:t>
      </w:r>
      <w:proofErr w:type="spellStart"/>
      <w:r w:rsidRPr="004A2080">
        <w:rPr>
          <w:rFonts w:eastAsiaTheme="minorHAnsi"/>
          <w:sz w:val="28"/>
          <w:szCs w:val="28"/>
        </w:rPr>
        <w:t>Рубан</w:t>
      </w:r>
      <w:proofErr w:type="spellEnd"/>
      <w:r w:rsidRPr="004A2080">
        <w:rPr>
          <w:rFonts w:eastAsiaTheme="minorHAnsi"/>
          <w:sz w:val="28"/>
          <w:szCs w:val="28"/>
        </w:rPr>
        <w:t xml:space="preserve"> Э.Д. Генетика человека с основами медицинской генетики. – Москва: Феникс, 2020.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24. </w:t>
      </w:r>
      <w:proofErr w:type="spellStart"/>
      <w:r w:rsidRPr="004A2080">
        <w:rPr>
          <w:rFonts w:eastAsiaTheme="minorHAnsi"/>
          <w:sz w:val="28"/>
          <w:szCs w:val="28"/>
        </w:rPr>
        <w:t>Рыбчин</w:t>
      </w:r>
      <w:proofErr w:type="spellEnd"/>
      <w:r w:rsidRPr="004A2080">
        <w:rPr>
          <w:rFonts w:eastAsiaTheme="minorHAnsi"/>
          <w:sz w:val="28"/>
          <w:szCs w:val="28"/>
        </w:rPr>
        <w:t xml:space="preserve"> В.Н. Основы генетической инженерии. – Санкт-Петербург: СПб ГТУ, 2002.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25. Свердлов Е.Д. Взгляд на жизнь через окно генома. В 3-х т. /Под ред. М.В. Грачевой, Л.В. Филипповой. – Москва: Наука, 2019. </w:t>
      </w:r>
    </w:p>
    <w:p w:rsidR="004A2080" w:rsidRPr="004A2080" w:rsidRDefault="004A2080" w:rsidP="004A2080">
      <w:pPr>
        <w:widowControl/>
        <w:adjustRightInd w:val="0"/>
        <w:spacing w:after="84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26. </w:t>
      </w:r>
      <w:proofErr w:type="spellStart"/>
      <w:r w:rsidRPr="004A2080">
        <w:rPr>
          <w:rFonts w:eastAsiaTheme="minorHAnsi"/>
          <w:sz w:val="28"/>
          <w:szCs w:val="28"/>
        </w:rPr>
        <w:t>Синюшин</w:t>
      </w:r>
      <w:proofErr w:type="spellEnd"/>
      <w:r w:rsidRPr="004A2080">
        <w:rPr>
          <w:rFonts w:eastAsiaTheme="minorHAnsi"/>
          <w:sz w:val="28"/>
          <w:szCs w:val="28"/>
        </w:rPr>
        <w:t xml:space="preserve"> А.А Решение задач по генетике. ЕГЭ. Олимпиады. Экзамены в вуз. – Москва: Лаборатория знаний, 2020. </w:t>
      </w:r>
    </w:p>
    <w:p w:rsidR="004A2080" w:rsidRPr="004A2080" w:rsidRDefault="004A2080" w:rsidP="004A2080">
      <w:pPr>
        <w:widowControl/>
        <w:adjustRightInd w:val="0"/>
        <w:rPr>
          <w:rFonts w:eastAsiaTheme="minorHAnsi"/>
          <w:sz w:val="28"/>
          <w:szCs w:val="28"/>
        </w:rPr>
      </w:pPr>
      <w:r w:rsidRPr="004A2080">
        <w:rPr>
          <w:rFonts w:eastAsiaTheme="minorHAnsi"/>
          <w:sz w:val="28"/>
          <w:szCs w:val="28"/>
        </w:rPr>
        <w:t xml:space="preserve">27. Тарантул В.З. Геном человека: Энциклопедия, написанная четырьмя буквами. – Москва: Языки славянской культуры, 2003. </w:t>
      </w:r>
    </w:p>
    <w:p w:rsidR="003E1819" w:rsidRDefault="003E1819" w:rsidP="00CA13FD"/>
    <w:sectPr w:rsidR="003E1819" w:rsidSect="0052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AA3CE"/>
    <w:multiLevelType w:val="hybridMultilevel"/>
    <w:tmpl w:val="6BAC1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33D22F"/>
    <w:multiLevelType w:val="hybridMultilevel"/>
    <w:tmpl w:val="F5B209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066CF9"/>
    <w:multiLevelType w:val="hybridMultilevel"/>
    <w:tmpl w:val="C949F6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8C5D3B"/>
    <w:multiLevelType w:val="hybridMultilevel"/>
    <w:tmpl w:val="477200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7A94EC"/>
    <w:multiLevelType w:val="hybridMultilevel"/>
    <w:tmpl w:val="A76E91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C1A90B"/>
    <w:multiLevelType w:val="hybridMultilevel"/>
    <w:tmpl w:val="750D6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DEF658"/>
    <w:multiLevelType w:val="hybridMultilevel"/>
    <w:tmpl w:val="76A32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F0B127"/>
    <w:multiLevelType w:val="hybridMultilevel"/>
    <w:tmpl w:val="D869B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EC1B1C"/>
    <w:multiLevelType w:val="hybridMultilevel"/>
    <w:tmpl w:val="551AD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C9D9B19"/>
    <w:multiLevelType w:val="hybridMultilevel"/>
    <w:tmpl w:val="A8F1E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19"/>
    <w:rsid w:val="00243663"/>
    <w:rsid w:val="003E1819"/>
    <w:rsid w:val="004A2080"/>
    <w:rsid w:val="004B42F9"/>
    <w:rsid w:val="00523C8C"/>
    <w:rsid w:val="005B0E0D"/>
    <w:rsid w:val="00752C2D"/>
    <w:rsid w:val="00887D5A"/>
    <w:rsid w:val="00CA13FD"/>
    <w:rsid w:val="00D53FE7"/>
    <w:rsid w:val="00D73F11"/>
    <w:rsid w:val="00DD4A54"/>
    <w:rsid w:val="00E234A2"/>
    <w:rsid w:val="00E43F51"/>
    <w:rsid w:val="00E95B5C"/>
    <w:rsid w:val="00E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5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E1819"/>
    <w:pPr>
      <w:ind w:left="212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E181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E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80BC9-B720-47A2-92A6-277E694C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2021-09-15T16:30:00Z</dcterms:created>
  <dcterms:modified xsi:type="dcterms:W3CDTF">2021-09-15T17:43:00Z</dcterms:modified>
</cp:coreProperties>
</file>