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99" w:rsidRDefault="006E4099" w:rsidP="0031058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6E4099" w:rsidRPr="00DF47C1" w:rsidRDefault="006E4099" w:rsidP="006E4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Приложение к приказу № </w:t>
      </w:r>
      <w:proofErr w:type="gramStart"/>
      <w:r>
        <w:rPr>
          <w:rFonts w:eastAsia="Times New Roman" w:cs="Times New Roman"/>
          <w:szCs w:val="24"/>
          <w:lang w:eastAsia="ru-RU"/>
        </w:rPr>
        <w:t>206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а от 15.09.2022 г.</w:t>
      </w:r>
    </w:p>
    <w:tbl>
      <w:tblPr>
        <w:tblW w:w="10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420"/>
        <w:gridCol w:w="1812"/>
        <w:gridCol w:w="314"/>
        <w:gridCol w:w="1843"/>
        <w:gridCol w:w="6"/>
      </w:tblGrid>
      <w:tr w:rsidR="00592CC3" w:rsidRPr="00DF47C1" w:rsidTr="00DF47C1">
        <w:trPr>
          <w:trHeight w:val="1594"/>
        </w:trPr>
        <w:tc>
          <w:tcPr>
            <w:tcW w:w="10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План-график</w:t>
            </w:r>
          </w:p>
          <w:p w:rsidR="00592CC3" w:rsidRPr="00DF47C1" w:rsidRDefault="00592CC3" w:rsidP="0069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подготовки и проведению государственной итоговой аттестации по образовательным программам основного общего и среднего общего образования </w:t>
            </w:r>
            <w:r w:rsidR="0069798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МБОУ «СОШ №2 </w:t>
            </w:r>
            <w:proofErr w:type="spellStart"/>
            <w:r w:rsidR="0069798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р.п</w:t>
            </w:r>
            <w:proofErr w:type="spellEnd"/>
            <w:r w:rsidR="0069798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. Базарный Карабулак Саратовской области» </w:t>
            </w: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 202</w:t>
            </w:r>
            <w:r w:rsidR="00B72B87"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/202</w:t>
            </w:r>
            <w:r w:rsidR="00B72B87"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учебном году</w:t>
            </w:r>
          </w:p>
        </w:tc>
      </w:tr>
      <w:tr w:rsidR="00592CC3" w:rsidRPr="00DF47C1" w:rsidTr="00DF47C1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п/п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Сроки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 исполнители</w:t>
            </w:r>
          </w:p>
        </w:tc>
      </w:tr>
      <w:tr w:rsidR="00592CC3" w:rsidRPr="00DF47C1" w:rsidTr="00DF47C1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Анализ проведения государственной итоговой аттестации по образовательным программам основного общего и среднего общего образования в </w:t>
            </w:r>
            <w:r w:rsidR="00697984">
              <w:rPr>
                <w:rFonts w:eastAsia="Times New Roman" w:cs="Times New Roman"/>
                <w:b/>
                <w:szCs w:val="24"/>
                <w:lang w:eastAsia="ru-RU"/>
              </w:rPr>
              <w:t>2022</w:t>
            </w:r>
            <w:r w:rsidRPr="00DF47C1">
              <w:rPr>
                <w:rFonts w:eastAsia="Times New Roman" w:cs="Times New Roman"/>
                <w:b/>
                <w:szCs w:val="24"/>
                <w:lang w:eastAsia="ru-RU"/>
              </w:rPr>
              <w:t xml:space="preserve"> году</w:t>
            </w:r>
          </w:p>
        </w:tc>
      </w:tr>
      <w:tr w:rsidR="00592CC3" w:rsidRPr="00DF47C1" w:rsidTr="00DF47C1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статистического анализа по итогам проведения государственной итоговой аттестации по образовательным программам основного общего (далее – ГИА-9) и среднего общего образования (далее – ГИА – 11)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69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697984"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сентября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697984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</w:p>
        </w:tc>
      </w:tr>
      <w:tr w:rsidR="00592CC3" w:rsidRPr="00DF47C1" w:rsidTr="00DF47C1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69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Подведение итогов ГИА–9, ГИА-11 на </w:t>
            </w:r>
            <w:r w:rsidR="00697984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августовском педагогическом совете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697984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697984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592CC3" w:rsidRPr="00DF47C1" w:rsidTr="00DF47C1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697984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1.3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69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Подведение итогов ГИА–9, ГИА-11 на </w:t>
            </w:r>
            <w:r w:rsidR="00697984">
              <w:rPr>
                <w:rFonts w:eastAsia="Times New Roman" w:cs="Times New Roman"/>
                <w:color w:val="000000"/>
                <w:szCs w:val="24"/>
                <w:lang w:eastAsia="ru-RU"/>
              </w:rPr>
              <w:t>школьных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методических объединениях учителей-предметников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сентябрь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69798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697984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Ш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МО</w:t>
            </w:r>
          </w:p>
        </w:tc>
      </w:tr>
      <w:tr w:rsidR="00592CC3" w:rsidRPr="00DF47C1" w:rsidTr="00DF47C1">
        <w:trPr>
          <w:trHeight w:val="5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592CC3" w:rsidRPr="00DF47C1" w:rsidTr="00DF47C1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 по подготовке к участию в ГИА в 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году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сентябрь 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– май 202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О.Д., классные руководители 9, 11 классов</w:t>
            </w:r>
          </w:p>
        </w:tc>
      </w:tr>
      <w:tr w:rsidR="00592CC3" w:rsidRPr="00DF47C1" w:rsidTr="00DF47C1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Принять участие в методических семинарах, проводимых СОИРО «</w:t>
            </w:r>
            <w:r w:rsidR="00233DA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Изменения в модели контрольно-измерительных</w:t>
            </w:r>
            <w:r w:rsidR="00AF0D09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единого государственного экзамена: на что обратить внимание?» (по русскому языку, литературе, математике, истории, обществознанию, географии, физике, биологии, химии, информатике, иностранным языкам (английский, немецкий))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 - октябрь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202</w:t>
            </w:r>
            <w:r w:rsidR="00AF0D09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592CC3" w:rsidRPr="00DF47C1" w:rsidTr="00DF4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Принять участие в методических семинарах, проводимых СОИРО «П</w:t>
            </w:r>
            <w:r w:rsidR="00AF0D09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роблемные аспекты содержания учебного предмета» (по русскому языку, литературе, математике, истории, обществознанию, географии, физике, биологии, химии, информатике, иностранным языкам (английский, немецкий))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октябрь 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AF0D09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года-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апрель 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AF0D09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592CC3" w:rsidRPr="00DF47C1" w:rsidTr="00DF4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2.4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Корректировка графика 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 xml:space="preserve">профессиональной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переподготовки/повышения квалификации педагогических работников образовательных организаций, имеющих низкие результаты по итогам ГИА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декабрь 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</w:t>
            </w:r>
            <w:r w:rsidR="00A4115A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592CC3" w:rsidRPr="00DF47C1" w:rsidTr="00DF47C1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2.5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firstLine="14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Организация проблемных учебных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firstLine="14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и методических семинаров, мастер-классов учителей-предметников «Подготовка к государственной итоговой 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аттестации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: формула 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спеха»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/202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ШМО</w:t>
            </w:r>
          </w:p>
        </w:tc>
      </w:tr>
      <w:tr w:rsidR="00592CC3" w:rsidRPr="00DF47C1" w:rsidTr="00DF47C1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2.6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C3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консультациях ведущих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экспертов предметных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комиссий Саратовской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области обучающихся 9, 11 классов по вопросам подготовки к экзаменам в 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/202</w:t>
            </w:r>
            <w:r w:rsidR="00C35F0F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592CC3" w:rsidRPr="00DF47C1" w:rsidTr="00DF47C1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2.7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Региональные проверочные работы по математике для обучающихся 9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-2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ноября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— 1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марта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 математики</w:t>
            </w:r>
          </w:p>
        </w:tc>
      </w:tr>
      <w:tr w:rsidR="00592CC3" w:rsidRPr="00DF47C1" w:rsidTr="00DF47C1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2.8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112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Проведение диагностики первичного выбора предметов для участия в ГИА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до 1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октября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592CC3" w:rsidRPr="00DF47C1" w:rsidTr="00DF47C1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2.9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105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Формирование состава обучающихся, требующих особого внимания по подготовке к ГИА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до 1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октября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592CC3" w:rsidRPr="00DF47C1" w:rsidTr="00DF47C1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firstLine="7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подготовки обучающихся к ГИА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hanging="2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постоянно в течение 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/202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592CC3" w:rsidRPr="00DF47C1" w:rsidTr="00DF47C1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2.11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firstLine="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подготовки обучающихся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11 классов к итоговому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сочинению (изложению)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tabs>
                <w:tab w:val="left" w:pos="1772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сентябрь ноябрь</w:t>
            </w:r>
          </w:p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C35F0F" w:rsidRPr="00DF47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Варыгина Е.В</w:t>
            </w:r>
          </w:p>
        </w:tc>
      </w:tr>
      <w:tr w:rsidR="00592CC3" w:rsidRPr="00DF47C1" w:rsidTr="00DF47C1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2.10</w:t>
            </w:r>
            <w:r w:rsidR="00592CC3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592CC3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ab/>
              <w:t>подготовки обучающихся 9 классов к итоговому собеседованию по русскому языку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Pr="00DF47C1" w:rsidRDefault="00DF47C1" w:rsidP="00DF47C1">
            <w:pPr>
              <w:ind w:right="15"/>
              <w:rPr>
                <w:szCs w:val="24"/>
              </w:rPr>
            </w:pPr>
            <w:r w:rsidRPr="00DF47C1">
              <w:rPr>
                <w:szCs w:val="24"/>
              </w:rPr>
              <w:t>сентябрь 2022 года-февраль 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C3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59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 филологии</w:t>
            </w:r>
          </w:p>
        </w:tc>
      </w:tr>
      <w:tr w:rsidR="00DF47C1" w:rsidRPr="00DF47C1" w:rsidTr="00DF47C1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800275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2.11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образовательных организаций в региональном интенсиве «</w:t>
            </w:r>
            <w:r w:rsidRPr="00DF47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PRO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100ЕГЭ»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Январь -апрель 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Default="00800275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00275" w:rsidRPr="00DF47C1" w:rsidRDefault="00800275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</w:tr>
      <w:tr w:rsidR="00DF47C1" w:rsidRPr="00DF47C1" w:rsidTr="00DF47C1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DF47C1" w:rsidRPr="00DF47C1" w:rsidTr="00DF47C1">
        <w:trPr>
          <w:trHeight w:val="1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35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приказов </w:t>
            </w:r>
            <w:r w:rsidR="003509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МБОУ «СОШ №2 </w:t>
            </w:r>
            <w:proofErr w:type="spellStart"/>
            <w:r w:rsidR="0035093C">
              <w:rPr>
                <w:rFonts w:eastAsia="Times New Roman" w:cs="Times New Roman"/>
                <w:color w:val="000000"/>
                <w:szCs w:val="24"/>
                <w:lang w:eastAsia="ru-RU"/>
              </w:rPr>
              <w:t>р.п</w:t>
            </w:r>
            <w:proofErr w:type="spellEnd"/>
            <w:r w:rsidR="003509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Базарный Карабулак Саратовской области»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и проведению государственной итоговой аттестации по образовательным программам основного общего и среднего общего образования в 2022/2023 учебном году</w:t>
            </w:r>
          </w:p>
        </w:tc>
      </w:tr>
      <w:tr w:rsidR="00DF47C1" w:rsidRPr="00DF47C1" w:rsidTr="00DF47C1">
        <w:trPr>
          <w:gridAfter w:val="1"/>
          <w:wAfter w:w="6" w:type="dxa"/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szCs w:val="24"/>
                <w:lang w:eastAsia="ru-RU"/>
              </w:rPr>
              <w:t>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35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О назначении </w:t>
            </w:r>
            <w:r w:rsidR="0035093C">
              <w:rPr>
                <w:rFonts w:eastAsia="Times New Roman" w:cs="Times New Roman"/>
                <w:szCs w:val="24"/>
                <w:lang w:eastAsia="ru-RU"/>
              </w:rPr>
              <w:t>школьного координатора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в 2022/2023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Михайлова М.В.</w:t>
            </w:r>
            <w:r w:rsidR="00DF47C1" w:rsidRPr="00DF47C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DF47C1" w:rsidRPr="00DF47C1" w:rsidTr="00DF47C1">
        <w:trPr>
          <w:gridAfter w:val="1"/>
          <w:wAfter w:w="6" w:type="dxa"/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szCs w:val="24"/>
                <w:lang w:eastAsia="ru-RU"/>
              </w:rPr>
              <w:t>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О перечне видов работ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Об информировании участников государственной итоговой аттестации по образовательным программам среднего общего образования и их родителей (законных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lastRenderedPageBreak/>
              <w:t>представителей) по вопросам организации и проведения государственной итоговой аттестации по образовательным программам среднего общего образования и итогового сочинения (изложения)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сентябрь – октябрь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.4.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Об  информировании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 и итогового собеседования по русскому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5093C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.5.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Об информировании граждан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сентябрь – октябрь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.6.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Об организации и проведении региональных проверочных работ по математике для обучающихся 9-х классов в 2022/2023 учебном году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.7.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Об обучении лиц, привлекаемых к проверке итогового сочинения (изложения) в 2022/2023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.8.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Об обучении лиц, привлекаемых к проведению итогового собеседования по русскому языку в 2022/2023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642F7B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январь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3.1.9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Об участии в проведении областного родительского собрания «Готовимся к экзаменам вместе»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октябрь, ноябрь 2022 года, январь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3.1.10</w:t>
            </w:r>
            <w:r w:rsidR="00DF47C1" w:rsidRPr="00DF47C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проведении итогового сочинения (изложения) в 2022/2023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 утверждении составов комиссий по проведению итогового сочинения (изложения) в 2022-2023 учебном году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февраль 2022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4</w:t>
            </w:r>
            <w:r w:rsidR="00DF47C1"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Обучение лиц, привлекаемых к проведению ГИА-9, ГИА-11</w:t>
            </w:r>
          </w:p>
        </w:tc>
      </w:tr>
      <w:tr w:rsidR="00DF47C1" w:rsidRPr="00DF47C1" w:rsidTr="00DF47C1">
        <w:trPr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 постоянно действующем семинаре-совещании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школьных координаторов по организации и проведению ГИА-9 и ГИА-11 в 2022/2023 учебном году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 в два месяца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обучении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лиц, привлекаемых к проверке итогового сочинения (изложения) в 2022/2023 учебном году.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  <w:p w:rsidR="00DF47C1" w:rsidRPr="00DF47C1" w:rsidRDefault="00DF47C1" w:rsidP="00DF47C1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обучении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лиц, привлекаемых к проведению итогового собеседования по русскому языку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январь  </w:t>
            </w:r>
          </w:p>
          <w:p w:rsidR="00DF47C1" w:rsidRPr="00DF47C1" w:rsidRDefault="00DF47C1" w:rsidP="00DF47C1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обучении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работников образовательных организаций, привлекаемых к проведению ГИА-9 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 ГИА-11 в качестве организаторов ППЭ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февраль –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апрель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4.5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3D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>азмещение материалов на сайте образовательной организации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>по информированию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участников ГИА-9 и ГИА-11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4.6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Консультации различных категорий участников ГИА-9, ГИА-11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Организационное сопровождение ГИА-9 и ГИА-11</w:t>
            </w:r>
          </w:p>
        </w:tc>
      </w:tr>
      <w:tr w:rsidR="00DF47C1" w:rsidRPr="00DF47C1" w:rsidTr="00DF47C1">
        <w:trPr>
          <w:trHeight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3D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Подготовка информационных писем </w:t>
            </w:r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МБОУ «СОШ №2 </w:t>
            </w:r>
            <w:proofErr w:type="spellStart"/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>р.п</w:t>
            </w:r>
            <w:proofErr w:type="spellEnd"/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Базарный Карабулак Саратовской области»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в 2022/2023 учебном году</w:t>
            </w:r>
          </w:p>
        </w:tc>
      </w:tr>
      <w:tr w:rsidR="00DF47C1" w:rsidRPr="00DF47C1" w:rsidTr="00DF47C1">
        <w:trPr>
          <w:gridAfter w:val="1"/>
          <w:wAfter w:w="6" w:type="dxa"/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.1.1.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работе телефонов «горячей линии»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8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 по организационному обеспечению проведения государственной итоговой аттестации по образовательным программам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основного общего и среднего общего образования</w:t>
            </w:r>
          </w:p>
        </w:tc>
      </w:tr>
      <w:tr w:rsidR="00DF47C1" w:rsidRPr="00DF47C1" w:rsidTr="00DF4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.2.2.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 статистической информации о количестве: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- обучающихся IX, XI(XII) классов;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- лиц, не прошедших ГИА в 2022году;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- лиц с ограниченными возможностями здоровья, инвалидов и детей инвалидов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15 сентябрь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2022 года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1 ноября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.2.3.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 телефона «горячей линии»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 составов комиссий по проведению итогового сочинения (изложения)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2022 года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январь, апрель 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учителя-филологи</w:t>
            </w:r>
          </w:p>
        </w:tc>
      </w:tr>
      <w:tr w:rsidR="00DF47C1" w:rsidRPr="00DF47C1" w:rsidTr="00DF47C1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D49F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.2.6.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 предварительного с</w:t>
            </w:r>
            <w:r w:rsidR="003D49FA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писка работников образовательной организации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, привлекаемых к проведению ГИА-9, ГИА-11 в качестве руководителей ППЭ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октябрь -ноябрь 2022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итогового сочинения (изложения)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7 декабря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2022 года,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февраля,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3 мая 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1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5.2.8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Формирование предварительного списка работников образовательных организаций, привлекаемых к проведению  ГИА-9, ГИА-11 в качестве организаторов ППЭ, технических специалистов, ассистентов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декабрь 2022 года – январь 2023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5.2.9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7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Организация работы по созданию ситуационных центров по осуществлению наблюдения за соблюдением установленного порядка проведения государственной итоговой аттестации по образовательным программам основного общего и среднего общего образования на 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lastRenderedPageBreak/>
              <w:t>территории Саратовской области в основной период в 2023 году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lastRenderedPageBreak/>
              <w:t>январь — февраль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2022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1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5.2.10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7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По графику Рособрнадзора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Формирование состава экспертов по оцениванию развернутых ответов участников II этапа региональных проверочных работ по математике для обучающихся 9 классов общеобразовательных организаций Базарно-Карабулакск</w:t>
            </w:r>
            <w:r w:rsidR="00C07C7A">
              <w:rPr>
                <w:rFonts w:eastAsia="Times New Roman" w:cs="Times New Roman"/>
                <w:szCs w:val="24"/>
                <w:lang w:eastAsia="ru-RU"/>
              </w:rPr>
              <w:t>ого района в 2022/2023</w:t>
            </w: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февраль — март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5.2.12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ГИА-11 по расписанию, утвержденному приказом Министерством просвещения Российской Федерации и Рособрнадзора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март – апрель,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май – июнь,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сентябрь 2023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5.2.13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ГИА-9 по расписанию утвержденному приказом Министерством просвещения Российской Федерации  и Рособрнадзора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апрель - май,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май – июнь,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сентябрь 2023 года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постоянно действующем семинаре-совещании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школьных координаторов по организации и проведению государственной итоговой аттестации обучающихся в 2022/2023 учебном году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 раза в два месяца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DF47C1">
              <w:rPr>
                <w:rFonts w:eastAsia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- медико-педагогической комиссией Саратовской области по вопросу создания особых условий для детей с ограниченных возможностях здоровья, инвалидов, детей-инвалидов при проведении ГИА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классные руководители</w:t>
            </w:r>
          </w:p>
        </w:tc>
      </w:tr>
      <w:tr w:rsidR="00DF47C1" w:rsidRPr="00DF47C1" w:rsidTr="00DF47C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5.2.16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36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Приём заявлений для участия в ГИА- 11 в дополнительный период в 2023 году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август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tabs>
                <w:tab w:val="left" w:pos="1909"/>
              </w:tabs>
              <w:autoSpaceDE w:val="0"/>
              <w:autoSpaceDN w:val="0"/>
              <w:adjustRightInd w:val="0"/>
              <w:spacing w:after="0" w:line="240" w:lineRule="auto"/>
              <w:ind w:left="32" w:right="-108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5.2.17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36" w:firstLine="7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Приём заявлений для участия в ГИА-9 в дополнительный период в 2023 году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август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C07C7A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3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 по технологическому обеспечению проведения ГИА-9 и ГИА-11</w:t>
            </w:r>
          </w:p>
        </w:tc>
      </w:tr>
      <w:tr w:rsidR="00DF47C1" w:rsidRPr="00DF47C1" w:rsidTr="00DF47C1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.3.1.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организации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установки и проверки готовности систем видеонаблюдения в ППЭ.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марта - апрель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Михайлова М.В.</w:t>
            </w:r>
          </w:p>
        </w:tc>
      </w:tr>
      <w:tr w:rsidR="00DF47C1" w:rsidRPr="00DF47C1" w:rsidTr="00DF47C1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.3.2.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особых условий в ППЭ для участия в ГИА лиц с ограниченными возможностями здоровья, детей-инвалидов, инвалидов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март - сентябрь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6</w:t>
            </w:r>
            <w:r w:rsidR="00DF47C1"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Мероприятия по информационному сопровождению ГИА-9 и ГИА-11</w:t>
            </w:r>
          </w:p>
        </w:tc>
      </w:tr>
      <w:tr w:rsidR="00DF47C1" w:rsidRPr="00DF47C1" w:rsidTr="00DF47C1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BF4B5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BF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Информационное наполнение сайта </w:t>
            </w:r>
            <w:r w:rsidR="00BF4B5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МБОУ «СОШ №2 </w:t>
            </w:r>
            <w:proofErr w:type="spellStart"/>
            <w:r w:rsidR="00BF4B5F">
              <w:rPr>
                <w:rFonts w:eastAsia="Times New Roman" w:cs="Times New Roman"/>
                <w:color w:val="000000"/>
                <w:szCs w:val="24"/>
                <w:lang w:eastAsia="ru-RU"/>
              </w:rPr>
              <w:t>р.п</w:t>
            </w:r>
            <w:proofErr w:type="spellEnd"/>
            <w:r w:rsidR="00BF4B5F">
              <w:rPr>
                <w:rFonts w:eastAsia="Times New Roman" w:cs="Times New Roman"/>
                <w:color w:val="000000"/>
                <w:szCs w:val="24"/>
                <w:lang w:eastAsia="ru-RU"/>
              </w:rPr>
              <w:t>. Базарный Карабулак Саратовской области»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сети Интернет по вопросам организации подготовки и проведения ГИА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6.2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3C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Подготовка и проведение </w:t>
            </w:r>
            <w:r w:rsidR="003C4FAF">
              <w:rPr>
                <w:rFonts w:eastAsia="Times New Roman" w:cs="Times New Roman"/>
                <w:color w:val="000000"/>
                <w:szCs w:val="24"/>
                <w:lang w:eastAsia="ru-RU"/>
              </w:rPr>
              <w:t>школьного уровня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совещаний по вопросам подготовки и проведения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ГИА с </w:t>
            </w:r>
            <w:r w:rsidR="003C4FAF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участием выпускников, учителей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, представителей общественности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Михайлова М.В., 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F47C1" w:rsidRPr="00DF47C1" w:rsidTr="00DF47C1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6.3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работы телефона «горячей линии»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6.4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консультационной поддержки участников ГИА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trHeight w:val="1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3C4FAF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проведении областных родительских собраний «Готовимся к экзаменам вместе», в том числе ВКС по вопросам организации и проведения ГИА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2022/2023 учебный год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классные руководители 9,11 классов</w:t>
            </w:r>
          </w:p>
        </w:tc>
      </w:tr>
      <w:tr w:rsidR="00DF47C1" w:rsidRPr="00DF47C1" w:rsidTr="00DF47C1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2D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Размещение на сайте </w:t>
            </w:r>
            <w:r w:rsidR="002D5E7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МБОУ «СОШ №2 </w:t>
            </w:r>
            <w:proofErr w:type="spellStart"/>
            <w:r w:rsidR="002D5E72">
              <w:rPr>
                <w:rFonts w:eastAsia="Times New Roman" w:cs="Times New Roman"/>
                <w:color w:val="000000"/>
                <w:szCs w:val="24"/>
                <w:lang w:eastAsia="ru-RU"/>
              </w:rPr>
              <w:t>р.п</w:t>
            </w:r>
            <w:proofErr w:type="spellEnd"/>
            <w:r w:rsidR="002D5E72">
              <w:rPr>
                <w:rFonts w:eastAsia="Times New Roman" w:cs="Times New Roman"/>
                <w:color w:val="000000"/>
                <w:szCs w:val="24"/>
                <w:lang w:eastAsia="ru-RU"/>
              </w:rPr>
              <w:t>. Базарный Карабулак Саратовской области»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информации о ходе подготовки 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DF47C1" w:rsidRPr="00DF47C1" w:rsidTr="00DF47C1">
        <w:trPr>
          <w:gridAfter w:val="1"/>
          <w:wAfter w:w="6" w:type="dxa"/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сроках и местах регистрации для участия в написании итогового сочинения (изложения)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7 октября,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 декабря 2022 года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3 марта 2023года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проведения итогового сочинения (изложения)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21 октября,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16 декабря 2022 года;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17 марта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7 ноября, до30 декабря  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2022 года;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3 апреля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 декабря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проведения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до 1 января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и местах подачи заявлений на прохождение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до 1 января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20 февраля,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24 апреля,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4 августа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сроках, местах и порядке информирования о результатах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20 февраля,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24 апреля,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4 августа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.9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проведения итогового собеседования по русскому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25 декабря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2022 года,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25 января,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17 апреля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 проведения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1 февраля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сроках, местах и порядке подачи и рассмотрения апелляций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20 марта,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18 апреля,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3 августа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О сроках, местах и порядке информирования о результатах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20 марта,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 18 апреля, 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до 3 августа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DF47C1" w:rsidRPr="00DF47C1" w:rsidTr="00DF47C1">
        <w:trPr>
          <w:gridAfter w:val="1"/>
          <w:wAfter w:w="6" w:type="dxa"/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  <w:r w:rsidR="00DF47C1"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firstLine="7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О сроках, местах и порядке информирования о результатах итогового собеседования по русском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278" w:firstLine="79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до 8 января, до 8 февраля, до 15 апреля</w:t>
            </w:r>
          </w:p>
          <w:p w:rsidR="00DF47C1" w:rsidRPr="00DF47C1" w:rsidRDefault="00DF47C1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47C1">
              <w:rPr>
                <w:rFonts w:eastAsia="Times New Roman" w:cs="Times New Roman"/>
                <w:szCs w:val="24"/>
                <w:lang w:eastAsia="ru-RU"/>
              </w:rPr>
              <w:t>2023года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C1" w:rsidRPr="00DF47C1" w:rsidRDefault="002D5E72" w:rsidP="00DF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Шляпникова О.Д.</w:t>
            </w:r>
            <w:r w:rsidRPr="00DF47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</w:tbl>
    <w:p w:rsidR="00592CC3" w:rsidRPr="00DF47C1" w:rsidRDefault="00592CC3" w:rsidP="00592CC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B268D" w:rsidRPr="00DF47C1" w:rsidRDefault="00BB268D">
      <w:pPr>
        <w:rPr>
          <w:szCs w:val="24"/>
        </w:rPr>
      </w:pPr>
    </w:p>
    <w:sectPr w:rsidR="00BB268D" w:rsidRPr="00DF47C1" w:rsidSect="00702E9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D98"/>
    <w:multiLevelType w:val="multilevel"/>
    <w:tmpl w:val="2E20FB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16B05E0"/>
    <w:multiLevelType w:val="multilevel"/>
    <w:tmpl w:val="391079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C0891"/>
    <w:multiLevelType w:val="hybridMultilevel"/>
    <w:tmpl w:val="34D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4225"/>
    <w:multiLevelType w:val="hybridMultilevel"/>
    <w:tmpl w:val="A8B4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6213"/>
    <w:multiLevelType w:val="multilevel"/>
    <w:tmpl w:val="6F5EC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EF79B8"/>
    <w:multiLevelType w:val="multilevel"/>
    <w:tmpl w:val="2CF6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837945"/>
    <w:multiLevelType w:val="multilevel"/>
    <w:tmpl w:val="2EA4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7440A6"/>
    <w:multiLevelType w:val="multilevel"/>
    <w:tmpl w:val="A10CD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8" w15:restartNumberingAfterBreak="0">
    <w:nsid w:val="100C5EB5"/>
    <w:multiLevelType w:val="hybridMultilevel"/>
    <w:tmpl w:val="E5A0C33A"/>
    <w:lvl w:ilvl="0" w:tplc="FE2A1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08AD0">
      <w:numFmt w:val="none"/>
      <w:lvlText w:val=""/>
      <w:lvlJc w:val="left"/>
      <w:pPr>
        <w:tabs>
          <w:tab w:val="num" w:pos="360"/>
        </w:tabs>
      </w:pPr>
    </w:lvl>
    <w:lvl w:ilvl="2" w:tplc="F98619DE">
      <w:numFmt w:val="none"/>
      <w:lvlText w:val=""/>
      <w:lvlJc w:val="left"/>
      <w:pPr>
        <w:tabs>
          <w:tab w:val="num" w:pos="360"/>
        </w:tabs>
      </w:pPr>
    </w:lvl>
    <w:lvl w:ilvl="3" w:tplc="DA3CA7E4">
      <w:numFmt w:val="none"/>
      <w:lvlText w:val=""/>
      <w:lvlJc w:val="left"/>
      <w:pPr>
        <w:tabs>
          <w:tab w:val="num" w:pos="360"/>
        </w:tabs>
      </w:pPr>
    </w:lvl>
    <w:lvl w:ilvl="4" w:tplc="57CC8D58">
      <w:numFmt w:val="none"/>
      <w:lvlText w:val=""/>
      <w:lvlJc w:val="left"/>
      <w:pPr>
        <w:tabs>
          <w:tab w:val="num" w:pos="360"/>
        </w:tabs>
      </w:pPr>
    </w:lvl>
    <w:lvl w:ilvl="5" w:tplc="14067862">
      <w:numFmt w:val="none"/>
      <w:lvlText w:val=""/>
      <w:lvlJc w:val="left"/>
      <w:pPr>
        <w:tabs>
          <w:tab w:val="num" w:pos="360"/>
        </w:tabs>
      </w:pPr>
    </w:lvl>
    <w:lvl w:ilvl="6" w:tplc="B128D8AE">
      <w:numFmt w:val="none"/>
      <w:lvlText w:val=""/>
      <w:lvlJc w:val="left"/>
      <w:pPr>
        <w:tabs>
          <w:tab w:val="num" w:pos="360"/>
        </w:tabs>
      </w:pPr>
    </w:lvl>
    <w:lvl w:ilvl="7" w:tplc="478649DC">
      <w:numFmt w:val="none"/>
      <w:lvlText w:val=""/>
      <w:lvlJc w:val="left"/>
      <w:pPr>
        <w:tabs>
          <w:tab w:val="num" w:pos="360"/>
        </w:tabs>
      </w:pPr>
    </w:lvl>
    <w:lvl w:ilvl="8" w:tplc="F1C6DF8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07E551D"/>
    <w:multiLevelType w:val="hybridMultilevel"/>
    <w:tmpl w:val="818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260A"/>
    <w:multiLevelType w:val="hybridMultilevel"/>
    <w:tmpl w:val="C62E8B1A"/>
    <w:lvl w:ilvl="0" w:tplc="FF004C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91B22"/>
    <w:multiLevelType w:val="hybridMultilevel"/>
    <w:tmpl w:val="36CA3AB0"/>
    <w:lvl w:ilvl="0" w:tplc="C0CE2774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CAB930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29784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64120A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306740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C2937C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DCB43A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BCB494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B88F1C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1241FF"/>
    <w:multiLevelType w:val="hybridMultilevel"/>
    <w:tmpl w:val="51BA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330B"/>
    <w:multiLevelType w:val="multilevel"/>
    <w:tmpl w:val="D832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951121E"/>
    <w:multiLevelType w:val="hybridMultilevel"/>
    <w:tmpl w:val="4A2ABACA"/>
    <w:lvl w:ilvl="0" w:tplc="6CBE40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560569"/>
    <w:multiLevelType w:val="hybridMultilevel"/>
    <w:tmpl w:val="13CCF7B2"/>
    <w:lvl w:ilvl="0" w:tplc="A15A748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F63700"/>
    <w:multiLevelType w:val="multilevel"/>
    <w:tmpl w:val="791E14AC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EB2EAE"/>
    <w:multiLevelType w:val="hybridMultilevel"/>
    <w:tmpl w:val="C3A086F2"/>
    <w:lvl w:ilvl="0" w:tplc="25E8C1AC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8" w15:restartNumberingAfterBreak="0">
    <w:nsid w:val="49806FD8"/>
    <w:multiLevelType w:val="hybridMultilevel"/>
    <w:tmpl w:val="3042DA86"/>
    <w:lvl w:ilvl="0" w:tplc="BDEA3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FA07CA"/>
    <w:multiLevelType w:val="multilevel"/>
    <w:tmpl w:val="2738F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1D1FE6"/>
    <w:multiLevelType w:val="hybridMultilevel"/>
    <w:tmpl w:val="633C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4213"/>
    <w:multiLevelType w:val="multilevel"/>
    <w:tmpl w:val="E76A73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3C1EC8"/>
    <w:multiLevelType w:val="hybridMultilevel"/>
    <w:tmpl w:val="3E8A7D2C"/>
    <w:lvl w:ilvl="0" w:tplc="3F2606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60BE"/>
    <w:multiLevelType w:val="hybridMultilevel"/>
    <w:tmpl w:val="68D8BB16"/>
    <w:lvl w:ilvl="0" w:tplc="040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F117B"/>
    <w:multiLevelType w:val="hybridMultilevel"/>
    <w:tmpl w:val="0E50606A"/>
    <w:lvl w:ilvl="0" w:tplc="3D80DA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6E7695"/>
    <w:multiLevelType w:val="hybridMultilevel"/>
    <w:tmpl w:val="A096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1201D"/>
    <w:multiLevelType w:val="multilevel"/>
    <w:tmpl w:val="5EA680FE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27" w15:restartNumberingAfterBreak="0">
    <w:nsid w:val="65924C6D"/>
    <w:multiLevelType w:val="multilevel"/>
    <w:tmpl w:val="ADAAEB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AE2D0D"/>
    <w:multiLevelType w:val="multilevel"/>
    <w:tmpl w:val="D6C01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A0D55E5"/>
    <w:multiLevelType w:val="hybridMultilevel"/>
    <w:tmpl w:val="1A1C1092"/>
    <w:lvl w:ilvl="0" w:tplc="F60CC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7EC"/>
    <w:multiLevelType w:val="hybridMultilevel"/>
    <w:tmpl w:val="292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21D"/>
    <w:multiLevelType w:val="multilevel"/>
    <w:tmpl w:val="E3B672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CF1322D"/>
    <w:multiLevelType w:val="hybridMultilevel"/>
    <w:tmpl w:val="CF5ED2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B43A6"/>
    <w:multiLevelType w:val="multilevel"/>
    <w:tmpl w:val="E3C6A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161BD1"/>
    <w:multiLevelType w:val="multilevel"/>
    <w:tmpl w:val="CFEC10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606547"/>
    <w:multiLevelType w:val="multilevel"/>
    <w:tmpl w:val="5510A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F07E7"/>
    <w:multiLevelType w:val="multilevel"/>
    <w:tmpl w:val="2EA4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EF35C8"/>
    <w:multiLevelType w:val="multilevel"/>
    <w:tmpl w:val="DCE86A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3D69C0"/>
    <w:multiLevelType w:val="hybridMultilevel"/>
    <w:tmpl w:val="FA54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37246"/>
    <w:multiLevelType w:val="hybridMultilevel"/>
    <w:tmpl w:val="A76E9686"/>
    <w:lvl w:ilvl="0" w:tplc="34CE5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4"/>
  </w:num>
  <w:num w:numId="4">
    <w:abstractNumId w:val="11"/>
  </w:num>
  <w:num w:numId="5">
    <w:abstractNumId w:val="10"/>
  </w:num>
  <w:num w:numId="6">
    <w:abstractNumId w:val="28"/>
  </w:num>
  <w:num w:numId="7">
    <w:abstractNumId w:val="29"/>
  </w:num>
  <w:num w:numId="8">
    <w:abstractNumId w:val="14"/>
  </w:num>
  <w:num w:numId="9">
    <w:abstractNumId w:val="15"/>
  </w:num>
  <w:num w:numId="10">
    <w:abstractNumId w:val="12"/>
  </w:num>
  <w:num w:numId="11">
    <w:abstractNumId w:val="21"/>
  </w:num>
  <w:num w:numId="12">
    <w:abstractNumId w:val="34"/>
  </w:num>
  <w:num w:numId="13">
    <w:abstractNumId w:val="37"/>
  </w:num>
  <w:num w:numId="14">
    <w:abstractNumId w:val="26"/>
  </w:num>
  <w:num w:numId="15">
    <w:abstractNumId w:val="19"/>
  </w:num>
  <w:num w:numId="16">
    <w:abstractNumId w:val="31"/>
  </w:num>
  <w:num w:numId="17">
    <w:abstractNumId w:val="5"/>
  </w:num>
  <w:num w:numId="18">
    <w:abstractNumId w:val="36"/>
  </w:num>
  <w:num w:numId="19">
    <w:abstractNumId w:val="6"/>
  </w:num>
  <w:num w:numId="20">
    <w:abstractNumId w:val="8"/>
  </w:num>
  <w:num w:numId="21">
    <w:abstractNumId w:val="32"/>
  </w:num>
  <w:num w:numId="22">
    <w:abstractNumId w:val="17"/>
  </w:num>
  <w:num w:numId="23">
    <w:abstractNumId w:val="16"/>
  </w:num>
  <w:num w:numId="24">
    <w:abstractNumId w:val="23"/>
  </w:num>
  <w:num w:numId="25">
    <w:abstractNumId w:val="9"/>
  </w:num>
  <w:num w:numId="26">
    <w:abstractNumId w:val="25"/>
  </w:num>
  <w:num w:numId="27">
    <w:abstractNumId w:val="0"/>
  </w:num>
  <w:num w:numId="28">
    <w:abstractNumId w:val="20"/>
  </w:num>
  <w:num w:numId="29">
    <w:abstractNumId w:val="38"/>
  </w:num>
  <w:num w:numId="30">
    <w:abstractNumId w:val="2"/>
  </w:num>
  <w:num w:numId="31">
    <w:abstractNumId w:val="27"/>
  </w:num>
  <w:num w:numId="32">
    <w:abstractNumId w:val="35"/>
  </w:num>
  <w:num w:numId="33">
    <w:abstractNumId w:val="33"/>
  </w:num>
  <w:num w:numId="34">
    <w:abstractNumId w:val="39"/>
  </w:num>
  <w:num w:numId="35">
    <w:abstractNumId w:val="30"/>
  </w:num>
  <w:num w:numId="36">
    <w:abstractNumId w:val="13"/>
  </w:num>
  <w:num w:numId="37">
    <w:abstractNumId w:val="7"/>
  </w:num>
  <w:num w:numId="38">
    <w:abstractNumId w:val="1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C3"/>
    <w:rsid w:val="000856D5"/>
    <w:rsid w:val="00163BAF"/>
    <w:rsid w:val="001A2FB2"/>
    <w:rsid w:val="00233DA3"/>
    <w:rsid w:val="00251FE4"/>
    <w:rsid w:val="002D5E72"/>
    <w:rsid w:val="0031058B"/>
    <w:rsid w:val="0035093C"/>
    <w:rsid w:val="003C4FAF"/>
    <w:rsid w:val="003D36EB"/>
    <w:rsid w:val="003D49FA"/>
    <w:rsid w:val="004D3B46"/>
    <w:rsid w:val="00592CC3"/>
    <w:rsid w:val="005D085C"/>
    <w:rsid w:val="00610797"/>
    <w:rsid w:val="00642F7B"/>
    <w:rsid w:val="00697984"/>
    <w:rsid w:val="006E4099"/>
    <w:rsid w:val="00702E99"/>
    <w:rsid w:val="00800275"/>
    <w:rsid w:val="008A1B4A"/>
    <w:rsid w:val="008B224B"/>
    <w:rsid w:val="008F199A"/>
    <w:rsid w:val="00982786"/>
    <w:rsid w:val="0099474C"/>
    <w:rsid w:val="009E79C9"/>
    <w:rsid w:val="00A4115A"/>
    <w:rsid w:val="00A97E4C"/>
    <w:rsid w:val="00AF0D09"/>
    <w:rsid w:val="00B04B20"/>
    <w:rsid w:val="00B56C36"/>
    <w:rsid w:val="00B72B87"/>
    <w:rsid w:val="00BB268D"/>
    <w:rsid w:val="00BF4B5F"/>
    <w:rsid w:val="00C07C7A"/>
    <w:rsid w:val="00C35F0F"/>
    <w:rsid w:val="00C80CED"/>
    <w:rsid w:val="00DF47C1"/>
    <w:rsid w:val="00E31673"/>
    <w:rsid w:val="00E428F6"/>
    <w:rsid w:val="00EB19A2"/>
    <w:rsid w:val="00F644A2"/>
    <w:rsid w:val="00F95F5F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CF3"/>
  <w15:chartTrackingRefBased/>
  <w15:docId w15:val="{1253AB35-7635-4761-B250-596F1293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592CC3"/>
    <w:pPr>
      <w:keepNext/>
      <w:keepLines/>
      <w:spacing w:after="227"/>
      <w:ind w:left="344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CC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2CC3"/>
  </w:style>
  <w:style w:type="paragraph" w:styleId="a3">
    <w:name w:val="List Paragraph"/>
    <w:basedOn w:val="a"/>
    <w:uiPriority w:val="34"/>
    <w:qFormat/>
    <w:rsid w:val="00592C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C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2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customStyle="1" w:styleId="10">
    <w:name w:val="Сетка таблицы1"/>
    <w:basedOn w:val="a1"/>
    <w:next w:val="a6"/>
    <w:uiPriority w:val="59"/>
    <w:rsid w:val="00592CC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592CC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592CC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CC3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rsid w:val="00592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_"/>
    <w:basedOn w:val="a0"/>
    <w:link w:val="3"/>
    <w:rsid w:val="00592CC3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a8">
    <w:name w:val="Колонтитул_"/>
    <w:basedOn w:val="a0"/>
    <w:link w:val="a9"/>
    <w:rsid w:val="00592C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8"/>
    <w:rsid w:val="00592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592CC3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92C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Заголовок №1_"/>
    <w:basedOn w:val="a0"/>
    <w:link w:val="14"/>
    <w:rsid w:val="00592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2C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a">
    <w:name w:val="Основной текст + Полужирный"/>
    <w:basedOn w:val="a7"/>
    <w:rsid w:val="00592CC3"/>
    <w:rPr>
      <w:rFonts w:ascii="Times New Roman" w:eastAsia="Times New Roman" w:hAnsi="Times New Roman" w:cs="Times New Roman"/>
      <w:b/>
      <w:bCs/>
      <w:spacing w:val="0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2CC3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24">
    <w:name w:val="Основной текст (2)"/>
    <w:basedOn w:val="21"/>
    <w:rsid w:val="00592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5">
    <w:name w:val="Основной текст1"/>
    <w:basedOn w:val="a7"/>
    <w:rsid w:val="00592CC3"/>
    <w:rPr>
      <w:rFonts w:ascii="Times New Roman" w:eastAsia="Times New Roman" w:hAnsi="Times New Roman" w:cs="Times New Roman"/>
      <w:szCs w:val="24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2C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92CC3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592CC3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ab">
    <w:name w:val="Подпись к таблице_"/>
    <w:basedOn w:val="a0"/>
    <w:rsid w:val="00592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c">
    <w:name w:val="Подпись к таблице"/>
    <w:basedOn w:val="ab"/>
    <w:rsid w:val="00592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3">
    <w:name w:val="Основной текст3"/>
    <w:basedOn w:val="a"/>
    <w:link w:val="a7"/>
    <w:rsid w:val="00592CC3"/>
    <w:pPr>
      <w:shd w:val="clear" w:color="auto" w:fill="FFFFFF"/>
      <w:spacing w:before="240" w:after="240" w:line="341" w:lineRule="exac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9">
    <w:name w:val="Колонтитул"/>
    <w:basedOn w:val="a"/>
    <w:link w:val="a8"/>
    <w:rsid w:val="00592CC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592CC3"/>
    <w:pPr>
      <w:shd w:val="clear" w:color="auto" w:fill="FFFFFF"/>
      <w:spacing w:after="1380" w:line="302" w:lineRule="exact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31">
    <w:name w:val="Основной текст (3)"/>
    <w:basedOn w:val="a"/>
    <w:link w:val="30"/>
    <w:rsid w:val="00592CC3"/>
    <w:pPr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">
    <w:name w:val="Заголовок №1"/>
    <w:basedOn w:val="a"/>
    <w:link w:val="13"/>
    <w:rsid w:val="00592CC3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592CC3"/>
    <w:pPr>
      <w:shd w:val="clear" w:color="auto" w:fill="FFFFFF"/>
      <w:spacing w:before="60" w:after="960" w:line="62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592CC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0">
    <w:name w:val="Основной текст (8)"/>
    <w:basedOn w:val="a"/>
    <w:link w:val="8"/>
    <w:rsid w:val="00592CC3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rsid w:val="00592CC3"/>
    <w:pPr>
      <w:shd w:val="clear" w:color="auto" w:fill="FFFFFF"/>
      <w:spacing w:before="540" w:after="360" w:line="0" w:lineRule="atLeast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26">
    <w:name w:val="Подпись к таблице (2)"/>
    <w:basedOn w:val="a"/>
    <w:link w:val="25"/>
    <w:rsid w:val="00592C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Cs w:val="24"/>
    </w:rPr>
  </w:style>
  <w:style w:type="paragraph" w:styleId="ad">
    <w:name w:val="No Spacing"/>
    <w:uiPriority w:val="1"/>
    <w:qFormat/>
    <w:rsid w:val="00592CC3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C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9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92C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92CC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2CC3"/>
  </w:style>
  <w:style w:type="numbering" w:customStyle="1" w:styleId="111">
    <w:name w:val="Нет списка111"/>
    <w:next w:val="a2"/>
    <w:uiPriority w:val="99"/>
    <w:semiHidden/>
    <w:unhideWhenUsed/>
    <w:rsid w:val="00592CC3"/>
  </w:style>
  <w:style w:type="table" w:customStyle="1" w:styleId="27">
    <w:name w:val="Сетка таблицы2"/>
    <w:basedOn w:val="a1"/>
    <w:next w:val="a6"/>
    <w:uiPriority w:val="59"/>
    <w:rsid w:val="00592CC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59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592CC3"/>
    <w:rPr>
      <w:b/>
      <w:bCs/>
    </w:rPr>
  </w:style>
  <w:style w:type="table" w:customStyle="1" w:styleId="1110">
    <w:name w:val="Сетка таблицы111"/>
    <w:basedOn w:val="a1"/>
    <w:next w:val="a6"/>
    <w:uiPriority w:val="59"/>
    <w:locked/>
    <w:rsid w:val="00592C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locked/>
    <w:rsid w:val="00592CC3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592CC3"/>
    <w:rPr>
      <w:color w:val="0563C1" w:themeColor="hyperlink"/>
      <w:u w:val="single"/>
    </w:rPr>
  </w:style>
  <w:style w:type="character" w:customStyle="1" w:styleId="af4">
    <w:name w:val="Основной текст Знак"/>
    <w:link w:val="af5"/>
    <w:semiHidden/>
    <w:locked/>
    <w:rsid w:val="00E428F6"/>
    <w:rPr>
      <w:b/>
      <w:bCs/>
      <w:color w:val="FF0000"/>
      <w:sz w:val="32"/>
      <w:szCs w:val="24"/>
    </w:rPr>
  </w:style>
  <w:style w:type="paragraph" w:styleId="af5">
    <w:name w:val="Body Text"/>
    <w:basedOn w:val="a"/>
    <w:link w:val="af4"/>
    <w:semiHidden/>
    <w:rsid w:val="00E428F6"/>
    <w:pPr>
      <w:spacing w:after="0" w:line="240" w:lineRule="auto"/>
      <w:jc w:val="center"/>
    </w:pPr>
    <w:rPr>
      <w:b/>
      <w:bCs/>
      <w:color w:val="FF0000"/>
      <w:sz w:val="32"/>
      <w:szCs w:val="24"/>
    </w:rPr>
  </w:style>
  <w:style w:type="character" w:customStyle="1" w:styleId="16">
    <w:name w:val="Основной текст Знак1"/>
    <w:basedOn w:val="a0"/>
    <w:uiPriority w:val="99"/>
    <w:semiHidden/>
    <w:rsid w:val="00E428F6"/>
  </w:style>
  <w:style w:type="paragraph" w:customStyle="1" w:styleId="msonormalcxspmiddle">
    <w:name w:val="msonormalcxspmiddle"/>
    <w:basedOn w:val="a"/>
    <w:rsid w:val="00E4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Normal (Web)"/>
    <w:basedOn w:val="a"/>
    <w:uiPriority w:val="99"/>
    <w:rsid w:val="00E4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Сергеевна</dc:creator>
  <cp:keywords/>
  <dc:description/>
  <cp:lastModifiedBy>марина михайлова</cp:lastModifiedBy>
  <cp:revision>17</cp:revision>
  <cp:lastPrinted>2022-09-26T05:36:00Z</cp:lastPrinted>
  <dcterms:created xsi:type="dcterms:W3CDTF">2022-09-13T09:50:00Z</dcterms:created>
  <dcterms:modified xsi:type="dcterms:W3CDTF">2022-11-02T09:12:00Z</dcterms:modified>
</cp:coreProperties>
</file>